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Rule="auto"/>
        <w:jc w:val="center"/>
        <w:rPr/>
      </w:pPr>
      <w:r w:rsidDel="00000000" w:rsidR="00000000" w:rsidRPr="00000000">
        <w:rPr>
          <w:rtl w:val="0"/>
        </w:rPr>
        <w:t xml:space="preserve">Sea Dragons Swimming</w:t>
      </w:r>
    </w:p>
    <w:p w:rsidR="00000000" w:rsidDel="00000000" w:rsidP="00000000" w:rsidRDefault="00000000" w:rsidRPr="00000000" w14:paraId="00000002">
      <w:pPr>
        <w:pStyle w:val="Title"/>
        <w:pageBreakBefore w:val="0"/>
        <w:spacing w:before="0" w:lineRule="auto"/>
        <w:jc w:val="center"/>
        <w:rPr/>
      </w:pPr>
      <w:r w:rsidDel="00000000" w:rsidR="00000000" w:rsidRPr="00000000">
        <w:rPr>
          <w:rtl w:val="0"/>
        </w:rPr>
        <w:t xml:space="preserve">Chill on the Hill</w:t>
      </w:r>
    </w:p>
    <w:p w:rsidR="00000000" w:rsidDel="00000000" w:rsidP="00000000" w:rsidRDefault="00000000" w:rsidRPr="00000000" w14:paraId="00000003">
      <w:pPr>
        <w:pStyle w:val="Subtitle"/>
        <w:pageBreakBefore w:val="0"/>
        <w:jc w:val="center"/>
        <w:rPr>
          <w:rFonts w:ascii="Cambria" w:cs="Cambria" w:eastAsia="Cambria" w:hAnsi="Cambria"/>
        </w:rPr>
      </w:pPr>
      <w:r w:rsidDel="00000000" w:rsidR="00000000" w:rsidRPr="00000000">
        <w:rPr>
          <w:rFonts w:ascii="Cambria" w:cs="Cambria" w:eastAsia="Cambria" w:hAnsi="Cambria"/>
          <w:rtl w:val="0"/>
        </w:rPr>
        <w:t xml:space="preserve">(Single session w/distance events + 1000 FREE session.)</w:t>
      </w:r>
    </w:p>
    <w:p w:rsidR="00000000" w:rsidDel="00000000" w:rsidP="00000000" w:rsidRDefault="00000000" w:rsidRPr="00000000" w14:paraId="00000004">
      <w:pPr>
        <w:pStyle w:val="Heading1"/>
        <w:pageBreakBefore w:val="0"/>
        <w:jc w:val="center"/>
        <w:rPr/>
      </w:pPr>
      <w:r w:rsidDel="00000000" w:rsidR="00000000" w:rsidRPr="00000000">
        <w:rPr>
          <w:rtl w:val="0"/>
        </w:rPr>
        <w:t xml:space="preserve">February 6, 2022</w:t>
      </w:r>
    </w:p>
    <w:p w:rsidR="00000000" w:rsidDel="00000000" w:rsidP="00000000" w:rsidRDefault="00000000" w:rsidRPr="00000000" w14:paraId="00000005">
      <w:pPr>
        <w:pageBreakBefore w:val="0"/>
        <w:spacing w:before="18" w:line="26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pStyle w:val="Heading3"/>
        <w:keepNext w:val="0"/>
        <w:keepLines w:val="0"/>
        <w:pageBreakBefore w:val="0"/>
        <w:tabs>
          <w:tab w:val="left" w:pos="1080"/>
        </w:tabs>
        <w:spacing w:before="0" w:lineRule="auto"/>
        <w:rPr>
          <w:sz w:val="22"/>
          <w:szCs w:val="22"/>
        </w:rPr>
      </w:pPr>
      <w:r w:rsidDel="00000000" w:rsidR="00000000" w:rsidRPr="00000000">
        <w:rPr>
          <w:rtl w:val="0"/>
        </w:rPr>
        <w:t xml:space="preserve">Facility:</w:t>
        <w:tab/>
      </w:r>
      <w:r w:rsidDel="00000000" w:rsidR="00000000" w:rsidRPr="00000000">
        <w:rPr>
          <w:color w:val="000000"/>
          <w:sz w:val="22"/>
          <w:szCs w:val="22"/>
          <w:rtl w:val="0"/>
        </w:rPr>
        <w:t xml:space="preserve">This meet is sanctioned by USA Swimming and Indiana Swimming.</w:t>
      </w:r>
      <w:r w:rsidDel="00000000" w:rsidR="00000000" w:rsidRPr="00000000">
        <w:rPr>
          <w:rtl w:val="0"/>
        </w:rPr>
      </w:r>
    </w:p>
    <w:p w:rsidR="00000000" w:rsidDel="00000000" w:rsidP="00000000" w:rsidRDefault="00000000" w:rsidRPr="00000000" w14:paraId="00000007">
      <w:pPr>
        <w:pageBreakBefore w:val="0"/>
        <w:tabs>
          <w:tab w:val="left" w:pos="1080"/>
        </w:tabs>
        <w:rPr>
          <w:rFonts w:ascii="Cambria" w:cs="Cambria" w:eastAsia="Cambria" w:hAnsi="Cambria"/>
          <w:sz w:val="20"/>
          <w:szCs w:val="20"/>
        </w:rPr>
      </w:pPr>
      <w:r w:rsidDel="00000000" w:rsidR="00000000" w:rsidRPr="00000000">
        <w:rPr>
          <w:rFonts w:ascii="Cambria" w:cs="Cambria" w:eastAsia="Cambria" w:hAnsi="Cambria"/>
          <w:color w:val="000000"/>
          <w:rtl w:val="0"/>
        </w:rPr>
        <w:tab/>
        <w:t xml:space="preserve">Sanction Number #IN</w:t>
      </w:r>
      <w:r w:rsidDel="00000000" w:rsidR="00000000" w:rsidRPr="00000000">
        <w:rPr>
          <w:rtl w:val="0"/>
        </w:rPr>
      </w:r>
    </w:p>
    <w:p w:rsidR="00000000" w:rsidDel="00000000" w:rsidP="00000000" w:rsidRDefault="00000000" w:rsidRPr="00000000" w14:paraId="00000008">
      <w:pPr>
        <w:pStyle w:val="Heading3"/>
        <w:keepNext w:val="0"/>
        <w:keepLines w:val="0"/>
        <w:pageBreakBefore w:val="0"/>
        <w:tabs>
          <w:tab w:val="left" w:pos="1080"/>
        </w:tabs>
        <w:spacing w:before="0" w:lineRule="auto"/>
        <w:rPr>
          <w:color w:val="000000"/>
          <w:sz w:val="22"/>
          <w:szCs w:val="22"/>
        </w:rPr>
      </w:pPr>
      <w:r w:rsidDel="00000000" w:rsidR="00000000" w:rsidRPr="00000000">
        <w:rPr>
          <w:rtl w:val="0"/>
        </w:rPr>
        <w:t xml:space="preserve">Location:</w:t>
      </w:r>
      <w:r w:rsidDel="00000000" w:rsidR="00000000" w:rsidRPr="00000000">
        <w:rPr>
          <w:rFonts w:ascii="Garamond" w:cs="Garamond" w:eastAsia="Garamond" w:hAnsi="Garamond"/>
          <w:color w:val="000000"/>
          <w:rtl w:val="0"/>
        </w:rPr>
        <w:tab/>
      </w:r>
      <w:r w:rsidDel="00000000" w:rsidR="00000000" w:rsidRPr="00000000">
        <w:rPr>
          <w:color w:val="000000"/>
          <w:sz w:val="22"/>
          <w:szCs w:val="22"/>
          <w:rtl w:val="0"/>
        </w:rPr>
        <w:t xml:space="preserve">South Dearborn High School</w:t>
      </w:r>
    </w:p>
    <w:p w:rsidR="00000000" w:rsidDel="00000000" w:rsidP="00000000" w:rsidRDefault="00000000" w:rsidRPr="00000000" w14:paraId="00000009">
      <w:pPr>
        <w:pStyle w:val="Heading3"/>
        <w:keepNext w:val="0"/>
        <w:keepLines w:val="0"/>
        <w:pageBreakBefore w:val="0"/>
        <w:tabs>
          <w:tab w:val="left" w:pos="1080"/>
        </w:tabs>
        <w:spacing w:before="0" w:lineRule="auto"/>
        <w:rPr>
          <w:color w:val="000000"/>
          <w:sz w:val="22"/>
          <w:szCs w:val="22"/>
        </w:rPr>
      </w:pPr>
      <w:r w:rsidDel="00000000" w:rsidR="00000000" w:rsidRPr="00000000">
        <w:rPr>
          <w:color w:val="000000"/>
          <w:sz w:val="22"/>
          <w:szCs w:val="22"/>
          <w:rtl w:val="0"/>
        </w:rPr>
        <w:tab/>
        <w:t xml:space="preserve">5770 Highlander Drive</w:t>
      </w:r>
    </w:p>
    <w:p w:rsidR="00000000" w:rsidDel="00000000" w:rsidP="00000000" w:rsidRDefault="00000000" w:rsidRPr="00000000" w14:paraId="0000000A">
      <w:pPr>
        <w:pStyle w:val="Heading3"/>
        <w:keepNext w:val="0"/>
        <w:keepLines w:val="0"/>
        <w:pageBreakBefore w:val="0"/>
        <w:tabs>
          <w:tab w:val="left" w:pos="1080"/>
        </w:tabs>
        <w:spacing w:before="0" w:lineRule="auto"/>
        <w:rPr>
          <w:color w:val="000000"/>
          <w:sz w:val="22"/>
          <w:szCs w:val="22"/>
        </w:rPr>
      </w:pPr>
      <w:r w:rsidDel="00000000" w:rsidR="00000000" w:rsidRPr="00000000">
        <w:rPr>
          <w:color w:val="000000"/>
          <w:sz w:val="22"/>
          <w:szCs w:val="22"/>
          <w:rtl w:val="0"/>
        </w:rPr>
        <w:tab/>
        <w:t xml:space="preserve">Aurora, Indiana 47001</w:t>
      </w:r>
    </w:p>
    <w:p w:rsidR="00000000" w:rsidDel="00000000" w:rsidP="00000000" w:rsidRDefault="00000000" w:rsidRPr="00000000" w14:paraId="0000000B">
      <w:pPr>
        <w:pageBreakBefore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C">
      <w:pPr>
        <w:pageBreakBefore w:val="0"/>
        <w:rPr>
          <w:rFonts w:ascii="Garamond" w:cs="Garamond" w:eastAsia="Garamond" w:hAnsi="Garamond"/>
        </w:rPr>
      </w:pPr>
      <w:r w:rsidDel="00000000" w:rsidR="00000000" w:rsidRPr="00000000">
        <w:rPr>
          <w:rFonts w:ascii="Garamond" w:cs="Garamond" w:eastAsia="Garamond" w:hAnsi="Garamond"/>
          <w:rtl w:val="0"/>
        </w:rPr>
        <w:t xml:space="preserve">South Dearborn High School is located on SR 350 just west of West US 50 in Aurora, approximately 25 miles west of Cincinnati and 90 miles southeast of Indianapolis.</w:t>
      </w:r>
    </w:p>
    <w:p w:rsidR="00000000" w:rsidDel="00000000" w:rsidP="00000000" w:rsidRDefault="00000000" w:rsidRPr="00000000" w14:paraId="0000000D">
      <w:pPr>
        <w:pageBreakBefore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E">
      <w:pPr>
        <w:pStyle w:val="Heading3"/>
        <w:keepNext w:val="0"/>
        <w:keepLines w:val="0"/>
        <w:pageBreakBefore w:val="0"/>
        <w:spacing w:before="0" w:lineRule="auto"/>
        <w:rPr/>
      </w:pPr>
      <w:r w:rsidDel="00000000" w:rsidR="00000000" w:rsidRPr="00000000">
        <w:rPr>
          <w:rtl w:val="0"/>
        </w:rPr>
        <w:t xml:space="preserve">Facility</w:t>
      </w:r>
    </w:p>
    <w:p w:rsidR="00000000" w:rsidDel="00000000" w:rsidP="00000000" w:rsidRDefault="00000000" w:rsidRPr="00000000" w14:paraId="0000000F">
      <w:pPr>
        <w:pageBreakBefore w:val="0"/>
        <w:jc w:val="both"/>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 xml:space="preserve">The 25-yard pool consists of six lanes, with a starting end depth of 10 feet and turning end depth of 3 feet, 6 inches, separated by non-turbulent lane markers.  A Daktronics timing system with horn start, touch pads, and a Daktronics scoreboard will be used.  Spectator seating will be available in the pool area.  </w:t>
      </w:r>
      <w:r w:rsidDel="00000000" w:rsidR="00000000" w:rsidRPr="00000000">
        <w:rPr>
          <w:rFonts w:ascii="Garamond" w:cs="Garamond" w:eastAsia="Garamond" w:hAnsi="Garamond"/>
          <w:i w:val="1"/>
          <w:sz w:val="20"/>
          <w:szCs w:val="20"/>
          <w:rtl w:val="0"/>
        </w:rPr>
        <w:t xml:space="preserve">The competition course has not been certified in accordance with 104.2.2C(4).</w:t>
      </w:r>
    </w:p>
    <w:p w:rsidR="00000000" w:rsidDel="00000000" w:rsidP="00000000" w:rsidRDefault="00000000" w:rsidRPr="00000000" w14:paraId="00000010">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1">
      <w:pPr>
        <w:pStyle w:val="Heading3"/>
        <w:keepNext w:val="0"/>
        <w:keepLines w:val="0"/>
        <w:pageBreakBefore w:val="0"/>
        <w:spacing w:before="0" w:lineRule="auto"/>
        <w:rPr>
          <w:rFonts w:ascii="Garamond" w:cs="Garamond" w:eastAsia="Garamond" w:hAnsi="Garamond"/>
        </w:rPr>
      </w:pPr>
      <w:r w:rsidDel="00000000" w:rsidR="00000000" w:rsidRPr="00000000">
        <w:rPr>
          <w:rtl w:val="0"/>
        </w:rPr>
        <w:t xml:space="preserve">Eligibility</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56"/>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Swimmer(s) must be registered with USA Swimming to be accepted into this meet.  Age as of Feb. </w:t>
      </w:r>
      <w:r w:rsidDel="00000000" w:rsidR="00000000" w:rsidRPr="00000000">
        <w:rPr>
          <w:rFonts w:ascii="Garamond" w:cs="Garamond" w:eastAsia="Garamond" w:hAnsi="Garamond"/>
          <w:sz w:val="20"/>
          <w:szCs w:val="20"/>
          <w:rtl w:val="0"/>
        </w:rPr>
        <w:t xml:space="preserve">8</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w:t>
      </w:r>
      <w:r w:rsidDel="00000000" w:rsidR="00000000" w:rsidRPr="00000000">
        <w:rPr>
          <w:rFonts w:ascii="Garamond" w:cs="Garamond" w:eastAsia="Garamond" w:hAnsi="Garamond"/>
          <w:sz w:val="20"/>
          <w:szCs w:val="20"/>
          <w:rtl w:val="0"/>
        </w:rPr>
        <w:t xml:space="preserve">22</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shall determine the swimmer’s age for the entire meet. Indiana Swimming does not process on - site memberships. </w:t>
      </w:r>
    </w:p>
    <w:p w:rsidR="00000000" w:rsidDel="00000000" w:rsidP="00000000" w:rsidRDefault="00000000" w:rsidRPr="00000000" w14:paraId="00000013">
      <w:pPr>
        <w:pStyle w:val="Heading3"/>
        <w:keepNext w:val="0"/>
        <w:keepLines w:val="0"/>
        <w:pageBreakBefore w:val="0"/>
        <w:spacing w:before="0" w:lineRule="auto"/>
        <w:rPr>
          <w:rFonts w:ascii="Garamond" w:cs="Garamond" w:eastAsia="Garamond" w:hAnsi="Garamond"/>
          <w:color w:val="243f61"/>
          <w:sz w:val="24"/>
          <w:szCs w:val="24"/>
        </w:rPr>
      </w:pPr>
      <w:r w:rsidDel="00000000" w:rsidR="00000000" w:rsidRPr="00000000">
        <w:rPr>
          <w:rtl w:val="0"/>
        </w:rPr>
      </w:r>
    </w:p>
    <w:p w:rsidR="00000000" w:rsidDel="00000000" w:rsidP="00000000" w:rsidRDefault="00000000" w:rsidRPr="00000000" w14:paraId="00000014">
      <w:pPr>
        <w:pStyle w:val="Heading3"/>
        <w:keepNext w:val="0"/>
        <w:keepLines w:val="0"/>
        <w:pageBreakBefore w:val="0"/>
        <w:spacing w:before="0" w:lineRule="auto"/>
        <w:rPr/>
      </w:pPr>
      <w:r w:rsidDel="00000000" w:rsidR="00000000" w:rsidRPr="00000000">
        <w:rPr>
          <w:rtl w:val="0"/>
        </w:rPr>
        <w:t xml:space="preserve">Rules</w:t>
      </w:r>
    </w:p>
    <w:p w:rsidR="00000000" w:rsidDel="00000000" w:rsidP="00000000" w:rsidRDefault="00000000" w:rsidRPr="00000000" w14:paraId="00000015">
      <w:pPr>
        <w:pStyle w:val="Heading3"/>
        <w:keepNext w:val="0"/>
        <w:keepLines w:val="0"/>
        <w:pageBreakBefore w:val="0"/>
        <w:spacing w:before="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Current USA Swimming and Indiana Swimming rules will govern this meet.</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numPr>
          <w:ilvl w:val="0"/>
          <w:numId w:val="6"/>
        </w:numPr>
        <w:ind w:left="720" w:hanging="360"/>
        <w:rPr>
          <w:rFonts w:ascii="Garamond" w:cs="Garamond" w:eastAsia="Garamond" w:hAnsi="Garamond"/>
          <w:sz w:val="20"/>
          <w:szCs w:val="20"/>
          <w:u w:val="none"/>
        </w:rPr>
      </w:pPr>
      <w:r w:rsidDel="00000000" w:rsidR="00000000" w:rsidRPr="00000000">
        <w:rPr>
          <w:rFonts w:ascii="Garamond" w:cs="Garamond" w:eastAsia="Garamond" w:hAnsi="Garamond"/>
          <w:b w:val="1"/>
          <w:sz w:val="20"/>
          <w:szCs w:val="20"/>
          <w:u w:val="single"/>
          <w:rtl w:val="0"/>
        </w:rPr>
        <w:t xml:space="preserve">Safe Sport 360:</w:t>
      </w:r>
      <w:r w:rsidDel="00000000" w:rsidR="00000000" w:rsidRPr="00000000">
        <w:rPr>
          <w:rFonts w:ascii="Garamond" w:cs="Garamond" w:eastAsia="Garamond" w:hAnsi="Garamond"/>
          <w:sz w:val="20"/>
          <w:szCs w:val="20"/>
          <w:rtl w:val="0"/>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rsidR="00000000" w:rsidDel="00000000" w:rsidP="00000000" w:rsidRDefault="00000000" w:rsidRPr="00000000" w14:paraId="00000018">
      <w:pPr>
        <w:pageBreakBefore w:val="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pageBreakBefore w:val="0"/>
        <w:spacing w:line="288" w:lineRule="auto"/>
        <w:ind w:left="720" w:right="8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w:t>
      </w:r>
      <w:hyperlink r:id="rId6">
        <w:r w:rsidDel="00000000" w:rsidR="00000000" w:rsidRPr="00000000">
          <w:rPr>
            <w:rFonts w:ascii="Garamond" w:cs="Garamond" w:eastAsia="Garamond" w:hAnsi="Garamond"/>
            <w:sz w:val="20"/>
            <w:szCs w:val="20"/>
            <w:rtl w:val="0"/>
          </w:rPr>
          <w:t xml:space="preserve"> www.uscenterforsafesport.org/report-a-concern</w:t>
        </w:r>
      </w:hyperlink>
      <w:r w:rsidDel="00000000" w:rsidR="00000000" w:rsidRPr="00000000">
        <w:rPr>
          <w:rFonts w:ascii="Garamond" w:cs="Garamond" w:eastAsia="Garamond" w:hAnsi="Garamond"/>
          <w:sz w:val="20"/>
          <w:szCs w:val="20"/>
          <w:rtl w:val="0"/>
        </w:rPr>
        <w:t xml:space="preserve">. Various state laws may also require reporting to law enforcement or to a designated child protection agency. </w:t>
      </w:r>
    </w:p>
    <w:p w:rsidR="00000000" w:rsidDel="00000000" w:rsidP="00000000" w:rsidRDefault="00000000" w:rsidRPr="00000000" w14:paraId="0000001A">
      <w:pPr>
        <w:pageBreakBefore w:val="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pageBreakBefore w:val="0"/>
        <w:spacing w:line="288" w:lineRule="auto"/>
        <w:ind w:left="720" w:right="88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All athletes age 18 and older must complete Athlete Protection Training in order to be a USA Swimming registered member in good standing. Any athlete who turns 18 on or after January 7, 2022], who has not completed Athlete Protection Training by the first day of competition, will be prohibited from participating in the competition until such time as all membership requirements are completed. Times achieved by an athlete who turns age 18 on or after Januaary 7,2022, who competes in this USA Swimming sanctioned event without completing this membership requirement, will NOT count for qualification or recognition. This includes participation as a member of a relay.</w:t>
      </w:r>
    </w:p>
    <w:p w:rsidR="00000000" w:rsidDel="00000000" w:rsidP="00000000" w:rsidRDefault="00000000" w:rsidRPr="00000000" w14:paraId="0000001C">
      <w:pPr>
        <w:pageBreakBefore w:val="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180"/>
        <w:jc w:val="left"/>
        <w:rPr>
          <w:b w:val="0"/>
          <w:i w:val="0"/>
          <w:smallCaps w:val="0"/>
          <w:strike w:val="0"/>
          <w:color w:val="000000"/>
          <w:sz w:val="20"/>
          <w:szCs w:val="20"/>
          <w:highlight w:val="yellow"/>
          <w:u w:val="none"/>
          <w:vertAlign w:val="baseline"/>
        </w:rPr>
      </w:pPr>
      <w:r w:rsidDel="00000000" w:rsidR="00000000" w:rsidRPr="00000000">
        <w:rPr>
          <w:rFonts w:ascii="Garamond" w:cs="Garamond" w:eastAsia="Garamond" w:hAnsi="Garamond"/>
          <w:b w:val="0"/>
          <w:i w:val="0"/>
          <w:smallCaps w:val="0"/>
          <w:strike w:val="0"/>
          <w:color w:val="000000"/>
          <w:sz w:val="20"/>
          <w:szCs w:val="20"/>
          <w:highlight w:val="yellow"/>
          <w:u w:val="none"/>
          <w:vertAlign w:val="baseline"/>
          <w:rtl w:val="0"/>
        </w:rPr>
        <w:t xml:space="preserve">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1556"/>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highlight w:val="yellow"/>
          <w:u w:val="none"/>
          <w:vertAlign w:val="baseline"/>
        </w:rPr>
      </w:pPr>
      <w:r w:rsidDel="00000000" w:rsidR="00000000" w:rsidRPr="00000000">
        <w:rPr>
          <w:rFonts w:ascii="Garamond" w:cs="Garamond" w:eastAsia="Garamond" w:hAnsi="Garamond"/>
          <w:b w:val="0"/>
          <w:i w:val="0"/>
          <w:smallCaps w:val="0"/>
          <w:strike w:val="0"/>
          <w:color w:val="000000"/>
          <w:sz w:val="20"/>
          <w:szCs w:val="20"/>
          <w:highlight w:val="yellow"/>
          <w:u w:val="none"/>
          <w:vertAlign w:val="baseline"/>
          <w:rtl w:val="0"/>
        </w:rP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Garamond" w:cs="Garamond" w:eastAsia="Garamond" w:hAnsi="Garamond"/>
          <w:b w:val="0"/>
          <w:i w:val="1"/>
          <w:smallCaps w:val="0"/>
          <w:strike w:val="0"/>
          <w:color w:val="3660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Use of audio or visual recording devices, including a cell phone, is not permitted in changing areas, rest rooms or locker rooms.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highlight w:val="yellow"/>
          <w:u w:val="none"/>
          <w:vertAlign w:val="baseline"/>
          <w:rtl w:val="0"/>
        </w:rPr>
        <w:t xml:space="preserve">Deck changes are not prohibited.</w:t>
      </w:r>
      <w:r w:rsidDel="00000000" w:rsidR="00000000" w:rsidRPr="00000000">
        <w:rPr>
          <w:rtl w:val="0"/>
        </w:rPr>
      </w:r>
    </w:p>
    <w:p w:rsidR="00000000" w:rsidDel="00000000" w:rsidP="00000000" w:rsidRDefault="00000000" w:rsidRPr="00000000" w14:paraId="00000025">
      <w:pPr>
        <w:pageBreakBefore w:val="0"/>
        <w:ind w:left="360" w:hanging="18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highlight w:val="yellow"/>
          <w:u w:val="none"/>
          <w:vertAlign w:val="baseline"/>
          <w:rtl w:val="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000000" w:rsidDel="00000000" w:rsidP="00000000" w:rsidRDefault="00000000" w:rsidRPr="00000000" w14:paraId="00000029">
      <w:pPr>
        <w:pageBreakBefore w:val="0"/>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pageBreakBefore w:val="0"/>
        <w:numPr>
          <w:ilvl w:val="0"/>
          <w:numId w:val="4"/>
        </w:numPr>
        <w:spacing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contradicting, or spreading COVID-19 while participating in USA Swimming sanctioned choose to participate in a USA Swimming sanctioned event, you may be exposing yourself to and/or increasing your risk of contracting or spreading COVID-19.</w:t>
      </w:r>
    </w:p>
    <w:p w:rsidR="00000000" w:rsidDel="00000000" w:rsidP="00000000" w:rsidRDefault="00000000" w:rsidRPr="00000000" w14:paraId="0000002B">
      <w:pPr>
        <w:pageBreakBefore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C">
      <w:pPr>
        <w:pStyle w:val="Heading3"/>
        <w:pageBreakBefore w:val="0"/>
        <w:rPr/>
      </w:pPr>
      <w:r w:rsidDel="00000000" w:rsidR="00000000" w:rsidRPr="00000000">
        <w:rPr>
          <w:u w:val="none"/>
          <w:rtl w:val="0"/>
        </w:rPr>
        <w:t xml:space="preserve">Format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 w:line="240" w:lineRule="auto"/>
        <w:ind w:left="540" w:right="0" w:hanging="27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events will be timed finals within a single session for all events except the 1000 free, which will comprise the second session, following a fifteen minute warm up period.  </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27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Swimmers in the 1</w:t>
      </w:r>
      <w:r w:rsidDel="00000000" w:rsidR="00000000" w:rsidRPr="00000000">
        <w:rPr>
          <w:rFonts w:ascii="Cambria" w:cs="Cambria" w:eastAsia="Cambria" w:hAnsi="Cambria"/>
          <w:sz w:val="20"/>
          <w:szCs w:val="20"/>
          <w:rtl w:val="0"/>
        </w:rPr>
        <w:t xml:space="preserve">000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must provide their own counters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Entries will be limited to 700 swims and/or the four-hour session length for the first session.</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27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On-deck entries will NOT be accepted</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pStyle w:val="Heading5"/>
        <w:keepNext w:val="0"/>
        <w:keepLines w:val="0"/>
        <w:pageBreakBefore w:val="0"/>
        <w:widowControl w:val="1"/>
        <w:ind w:firstLine="540"/>
        <w:rPr/>
      </w:pPr>
      <w:r w:rsidDel="00000000" w:rsidR="00000000" w:rsidRPr="00000000">
        <w:rPr>
          <w:u w:val="none"/>
          <w:rtl w:val="0"/>
        </w:rPr>
        <w:t xml:space="preserve">Scoring</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Scoring for twelve (12) places will be used.  </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Breakout scoring by age groups 10 and under, 11-12, 13-14, and 15 and over will be used for all open events.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sz w:val="20"/>
          <w:szCs w:val="20"/>
          <w:u w:val="no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1</w:t>
      </w:r>
      <w:r w:rsidDel="00000000" w:rsidR="00000000" w:rsidRPr="00000000">
        <w:rPr>
          <w:rFonts w:ascii="Cambria" w:cs="Cambria" w:eastAsia="Cambria" w:hAnsi="Cambria"/>
          <w:sz w:val="20"/>
          <w:szCs w:val="20"/>
          <w:rtl w:val="0"/>
        </w:rPr>
        <w:t xml:space="preserve">000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free will score 12 and under, 13-14, and 15 and over.  </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12 and under events will use breakout scoring for 6 and under, 7-8, 9-10 and 11-12 age groups.</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8 and under events will score 6 and under and 7-8.</w:t>
      </w:r>
      <w:r w:rsidDel="00000000" w:rsidR="00000000" w:rsidRPr="00000000">
        <w:rPr>
          <w:rtl w:val="0"/>
        </w:rPr>
      </w:r>
    </w:p>
    <w:p w:rsidR="00000000" w:rsidDel="00000000" w:rsidP="00000000" w:rsidRDefault="00000000" w:rsidRPr="00000000" w14:paraId="00000037">
      <w:pPr>
        <w:pStyle w:val="Heading5"/>
        <w:keepNext w:val="0"/>
        <w:keepLines w:val="0"/>
        <w:pageBreakBefore w:val="0"/>
        <w:widowControl w:val="1"/>
        <w:ind w:firstLine="540"/>
        <w:rPr/>
      </w:pPr>
      <w:r w:rsidDel="00000000" w:rsidR="00000000" w:rsidRPr="00000000">
        <w:rPr>
          <w:u w:val="none"/>
          <w:rtl w:val="0"/>
        </w:rPr>
        <w:t xml:space="preserve">Awards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Individual - strip ribbons for 1st to </w:t>
      </w:r>
      <w:r w:rsidDel="00000000" w:rsidR="00000000" w:rsidRPr="00000000">
        <w:rPr>
          <w:rFonts w:ascii="Cambria" w:cs="Cambria" w:eastAsia="Cambria" w:hAnsi="Cambria"/>
          <w:sz w:val="20"/>
          <w:szCs w:val="20"/>
          <w:rtl w:val="0"/>
        </w:rPr>
        <w:t xml:space="preserve">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B">
      <w:pPr>
        <w:pageBreakBefore w:val="0"/>
        <w:tabs>
          <w:tab w:val="left" w:pos="840"/>
          <w:tab w:val="left" w:pos="4160"/>
          <w:tab w:val="left" w:pos="5720"/>
          <w:tab w:val="left" w:pos="6160"/>
          <w:tab w:val="left" w:pos="9200"/>
        </w:tabs>
        <w:spacing w:before="14" w:lineRule="auto"/>
        <w:rPr>
          <w:rFonts w:ascii="Cambria" w:cs="Cambria" w:eastAsia="Cambria" w:hAnsi="Cambria"/>
          <w:i w:val="1"/>
          <w:color w:val="366091"/>
        </w:rPr>
      </w:pPr>
      <w:r w:rsidDel="00000000" w:rsidR="00000000" w:rsidRPr="00000000">
        <w:rPr>
          <w:rtl w:val="0"/>
        </w:rPr>
      </w:r>
    </w:p>
    <w:p w:rsidR="00000000" w:rsidDel="00000000" w:rsidP="00000000" w:rsidRDefault="00000000" w:rsidRPr="00000000" w14:paraId="0000003C">
      <w:pPr>
        <w:pStyle w:val="Heading3"/>
        <w:pageBreakBefore w:val="0"/>
        <w:rPr>
          <w:rFonts w:ascii="Cambria" w:cs="Cambria" w:eastAsia="Cambria" w:hAnsi="Cambria"/>
          <w:i w:val="1"/>
          <w:color w:val="366091"/>
        </w:rPr>
      </w:pPr>
      <w:r w:rsidDel="00000000" w:rsidR="00000000" w:rsidRPr="00000000">
        <w:rPr>
          <w:rFonts w:ascii="Cambria" w:cs="Cambria" w:eastAsia="Cambria" w:hAnsi="Cambria"/>
          <w:i w:val="0"/>
          <w:color w:val="243f61"/>
          <w:rtl w:val="0"/>
        </w:rPr>
        <w:t xml:space="preserve">Entries</w:t>
      </w:r>
      <w:r w:rsidDel="00000000" w:rsidR="00000000" w:rsidRPr="00000000">
        <w:rPr>
          <w:rFonts w:ascii="Cambria" w:cs="Cambria" w:eastAsia="Cambria" w:hAnsi="Cambria"/>
          <w:i w:val="1"/>
          <w:color w:val="366091"/>
          <w:rtl w:val="0"/>
        </w:rPr>
        <w:t xml:space="preserve"> Deadline</w:t>
      </w:r>
    </w:p>
    <w:p w:rsidR="00000000" w:rsidDel="00000000" w:rsidP="00000000" w:rsidRDefault="00000000" w:rsidRPr="00000000" w14:paraId="0000003D">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Entries will be accepted starting </w:t>
      </w:r>
      <w:r w:rsidDel="00000000" w:rsidR="00000000" w:rsidRPr="00000000">
        <w:rPr>
          <w:rFonts w:ascii="Cambria" w:cs="Cambria" w:eastAsia="Cambria" w:hAnsi="Cambria"/>
          <w:b w:val="1"/>
          <w:sz w:val="20"/>
          <w:szCs w:val="20"/>
          <w:rtl w:val="0"/>
        </w:rPr>
        <w:t xml:space="preserve">January 6, 2022</w:t>
      </w:r>
      <w:r w:rsidDel="00000000" w:rsidR="00000000" w:rsidRPr="00000000">
        <w:rPr>
          <w:rFonts w:ascii="Cambria" w:cs="Cambria" w:eastAsia="Cambria" w:hAnsi="Cambria"/>
          <w:sz w:val="20"/>
          <w:szCs w:val="20"/>
          <w:rtl w:val="0"/>
        </w:rPr>
        <w:t xml:space="preserve"> and will close on </w:t>
      </w:r>
      <w:r w:rsidDel="00000000" w:rsidR="00000000" w:rsidRPr="00000000">
        <w:rPr>
          <w:rFonts w:ascii="Cambria" w:cs="Cambria" w:eastAsia="Cambria" w:hAnsi="Cambria"/>
          <w:b w:val="1"/>
          <w:sz w:val="20"/>
          <w:szCs w:val="20"/>
          <w:rtl w:val="0"/>
        </w:rPr>
        <w:t xml:space="preserve">February 1, 2022</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deadline will be extended if the meet is not full.  </w:t>
      </w:r>
      <w:r w:rsidDel="00000000" w:rsidR="00000000" w:rsidRPr="00000000">
        <w:rPr>
          <w:rFonts w:ascii="Cambria" w:cs="Cambria" w:eastAsia="Cambria" w:hAnsi="Cambria"/>
          <w:sz w:val="20"/>
          <w:szCs w:val="20"/>
          <w:rtl w:val="0"/>
        </w:rPr>
        <w:t xml:space="preserve">Please email entries to: afgault@hotmail.com</w:t>
      </w:r>
      <w:r w:rsidDel="00000000" w:rsidR="00000000" w:rsidRPr="00000000">
        <w:rPr>
          <w:rtl w:val="0"/>
        </w:rPr>
      </w:r>
    </w:p>
    <w:p w:rsidR="00000000" w:rsidDel="00000000" w:rsidP="00000000" w:rsidRDefault="00000000" w:rsidRPr="00000000" w14:paraId="0000003E">
      <w:pPr>
        <w:pStyle w:val="Heading4"/>
        <w:pageBreakBefore w:val="0"/>
        <w:rPr/>
      </w:pPr>
      <w:r w:rsidDel="00000000" w:rsidR="00000000" w:rsidRPr="00000000">
        <w:rPr>
          <w:rtl w:val="0"/>
        </w:rPr>
      </w:r>
    </w:p>
    <w:p w:rsidR="00000000" w:rsidDel="00000000" w:rsidP="00000000" w:rsidRDefault="00000000" w:rsidRPr="00000000" w14:paraId="0000003F">
      <w:pPr>
        <w:pStyle w:val="Heading4"/>
        <w:pageBreakBefore w:val="0"/>
        <w:rPr/>
        <w:sectPr>
          <w:pgSz w:h="15840" w:w="12240" w:orient="portrait"/>
          <w:pgMar w:bottom="720" w:top="1080" w:left="1440" w:right="1440" w:header="720" w:footer="720"/>
          <w:pgNumType w:start="1"/>
        </w:sectPr>
      </w:pPr>
      <w:r w:rsidDel="00000000" w:rsidR="00000000" w:rsidRPr="00000000">
        <w:rPr>
          <w:rtl w:val="0"/>
        </w:rPr>
      </w:r>
    </w:p>
    <w:p w:rsidR="00000000" w:rsidDel="00000000" w:rsidP="00000000" w:rsidRDefault="00000000" w:rsidRPr="00000000" w14:paraId="00000040">
      <w:pPr>
        <w:pStyle w:val="Heading3"/>
        <w:pageBreakBefore w:val="0"/>
        <w:rPr/>
      </w:pPr>
      <w:r w:rsidDel="00000000" w:rsidR="00000000" w:rsidRPr="00000000">
        <w:rPr>
          <w:rtl w:val="0"/>
        </w:rPr>
        <w:t xml:space="preserve">Entry Chairperson</w:t>
      </w:r>
    </w:p>
    <w:p w:rsidR="00000000" w:rsidDel="00000000" w:rsidP="00000000" w:rsidRDefault="00000000" w:rsidRPr="00000000" w14:paraId="00000041">
      <w:pPr>
        <w:pageBreakBefore w:val="0"/>
        <w:spacing w:before="1"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Andrea Halloran</w:t>
      </w:r>
    </w:p>
    <w:p w:rsidR="00000000" w:rsidDel="00000000" w:rsidP="00000000" w:rsidRDefault="00000000" w:rsidRPr="00000000" w14:paraId="00000042">
      <w:pPr>
        <w:pageBreakBefore w:val="0"/>
        <w:spacing w:before="1"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(812) 584-7843</w:t>
      </w:r>
    </w:p>
    <w:p w:rsidR="00000000" w:rsidDel="00000000" w:rsidP="00000000" w:rsidRDefault="00000000" w:rsidRPr="00000000" w14:paraId="00000043">
      <w:pPr>
        <w:pageBreakBefore w:val="0"/>
        <w:spacing w:before="1"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afgault@hotmail.com</w:t>
      </w:r>
    </w:p>
    <w:p w:rsidR="00000000" w:rsidDel="00000000" w:rsidP="00000000" w:rsidRDefault="00000000" w:rsidRPr="00000000" w14:paraId="00000044">
      <w:pPr>
        <w:pStyle w:val="Heading4"/>
        <w:pageBreakBefore w:val="0"/>
        <w:rPr/>
      </w:pPr>
      <w:r w:rsidDel="00000000" w:rsidR="00000000" w:rsidRPr="00000000">
        <w:br w:type="column"/>
      </w:r>
      <w:r w:rsidDel="00000000" w:rsidR="00000000" w:rsidRPr="00000000">
        <w:rPr>
          <w:rtl w:val="0"/>
        </w:rPr>
        <w:t xml:space="preserve">Meet Director</w:t>
      </w:r>
    </w:p>
    <w:p w:rsidR="00000000" w:rsidDel="00000000" w:rsidP="00000000" w:rsidRDefault="00000000" w:rsidRPr="00000000" w14:paraId="00000045">
      <w:pPr>
        <w:pageBreakBefore w:val="0"/>
        <w:spacing w:before="1"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Andrea Halloran </w:t>
      </w:r>
    </w:p>
    <w:p w:rsidR="00000000" w:rsidDel="00000000" w:rsidP="00000000" w:rsidRDefault="00000000" w:rsidRPr="00000000" w14:paraId="00000046">
      <w:pPr>
        <w:pageBreakBefore w:val="0"/>
        <w:spacing w:before="1"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(812) 584-7843</w:t>
      </w:r>
    </w:p>
    <w:p w:rsidR="00000000" w:rsidDel="00000000" w:rsidP="00000000" w:rsidRDefault="00000000" w:rsidRPr="00000000" w14:paraId="00000047">
      <w:pPr>
        <w:pageBreakBefore w:val="0"/>
        <w:spacing w:before="1"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afgault@hotmail.com</w:t>
      </w:r>
    </w:p>
    <w:p w:rsidR="00000000" w:rsidDel="00000000" w:rsidP="00000000" w:rsidRDefault="00000000" w:rsidRPr="00000000" w14:paraId="00000048">
      <w:pPr>
        <w:pageBreakBefore w:val="0"/>
        <w:spacing w:before="1"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9">
      <w:pPr>
        <w:pageBreakBefore w:val="0"/>
        <w:spacing w:before="1"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A">
      <w:pPr>
        <w:pageBreakBefore w:val="0"/>
        <w:spacing w:before="1" w:line="240" w:lineRule="auto"/>
        <w:jc w:val="both"/>
        <w:rPr>
          <w:rFonts w:ascii="Cambria" w:cs="Cambria" w:eastAsia="Cambria" w:hAnsi="Cambria"/>
          <w:sz w:val="20"/>
          <w:szCs w:val="20"/>
        </w:rPr>
        <w:sectPr>
          <w:type w:val="continuous"/>
          <w:pgSz w:h="15840" w:w="12240" w:orient="portrait"/>
          <w:pgMar w:bottom="720" w:top="108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B">
      <w:pPr>
        <w:pStyle w:val="Heading3"/>
        <w:pageBreakBefore w:val="0"/>
        <w:rPr/>
      </w:pPr>
      <w:r w:rsidDel="00000000" w:rsidR="00000000" w:rsidRPr="00000000">
        <w:rPr>
          <w:u w:val="none"/>
          <w:rtl w:val="0"/>
        </w:rPr>
        <w:t xml:space="preserve">Entries</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616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Each swimmer may swim a maximum of four individual events</w:t>
      </w:r>
      <w:r w:rsidDel="00000000" w:rsidR="00000000" w:rsidRPr="00000000">
        <w:rPr>
          <w:rFonts w:ascii="Cambria" w:cs="Cambria" w:eastAsia="Cambria" w:hAnsi="Cambria"/>
          <w:sz w:val="20"/>
          <w:szCs w:val="20"/>
          <w:rtl w:val="0"/>
        </w:rPr>
        <w:t xml:space="preserve"> per day.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616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times should be submitted as yard times, and “no time” entries will be accepted.</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6160"/>
          <w:tab w:val="left" w:pos="920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meet will be run with HyTek’s Meet Manager software; therefore, e-mail entries are encouraged and priority will be given to those teams entering on HyTek.</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6160"/>
          <w:tab w:val="left" w:pos="920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email entries to: </w:t>
      </w:r>
      <w:r w:rsidDel="00000000" w:rsidR="00000000" w:rsidRPr="00000000">
        <w:rPr>
          <w:rFonts w:ascii="Cambria" w:cs="Cambria" w:eastAsia="Cambria" w:hAnsi="Cambria"/>
          <w:sz w:val="20"/>
          <w:szCs w:val="20"/>
          <w:rtl w:val="0"/>
        </w:rPr>
        <w:t xml:space="preserve">afgault@hotmail.com</w:t>
      </w:r>
      <w:r w:rsidDel="00000000" w:rsidR="00000000" w:rsidRPr="00000000">
        <w:rPr>
          <w:rtl w:val="0"/>
        </w:rPr>
      </w:r>
    </w:p>
    <w:p w:rsidR="00000000" w:rsidDel="00000000" w:rsidP="00000000" w:rsidRDefault="00000000" w:rsidRPr="00000000" w14:paraId="00000050">
      <w:pPr>
        <w:pStyle w:val="Heading3"/>
        <w:pageBreakBefore w:val="0"/>
        <w:rPr/>
      </w:pPr>
      <w:r w:rsidDel="00000000" w:rsidR="00000000" w:rsidRPr="00000000">
        <w:rPr>
          <w:rtl w:val="0"/>
        </w:rPr>
        <w:t xml:space="preserve">Entry Fees</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6160"/>
          <w:tab w:val="left" w:pos="9200"/>
        </w:tabs>
        <w:spacing w:after="0" w:before="31"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fees must be paid by the beginning of the meet</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5720"/>
          <w:tab w:val="left" w:pos="6160"/>
          <w:tab w:val="left" w:pos="920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Events will be $4.00 per event, and each swimmer must pay the $2.00 Indiana Swimming surcharge.</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5720"/>
          <w:tab w:val="left" w:pos="6160"/>
          <w:tab w:val="left" w:pos="920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Deck entries will NOT be accepted.  </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4160"/>
          <w:tab w:val="left" w:pos="5720"/>
          <w:tab w:val="left" w:pos="6160"/>
          <w:tab w:val="left" w:pos="9200"/>
        </w:tabs>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Please make checks payable to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Sea Dragon Swimming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Meet fee checks may be mailed to</w:t>
      </w:r>
      <w:r w:rsidDel="00000000" w:rsidR="00000000" w:rsidRPr="00000000">
        <w:rPr>
          <w:rtl w:val="0"/>
        </w:rPr>
      </w:r>
    </w:p>
    <w:p w:rsidR="00000000" w:rsidDel="00000000" w:rsidP="00000000" w:rsidRDefault="00000000" w:rsidRPr="00000000" w14:paraId="00000055">
      <w:pPr>
        <w:pageBreakBefore w:val="0"/>
        <w:tabs>
          <w:tab w:val="left" w:pos="840"/>
          <w:tab w:val="left" w:pos="4160"/>
          <w:tab w:val="left" w:pos="5720"/>
          <w:tab w:val="left" w:pos="6160"/>
          <w:tab w:val="left" w:pos="9200"/>
        </w:tabs>
        <w:spacing w:before="14" w:lineRule="auto"/>
        <w:ind w:left="36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6">
      <w:pPr>
        <w:pageBreakBefore w:val="0"/>
        <w:tabs>
          <w:tab w:val="left" w:pos="840"/>
          <w:tab w:val="left" w:pos="4160"/>
          <w:tab w:val="left" w:pos="5720"/>
          <w:tab w:val="left" w:pos="6160"/>
          <w:tab w:val="left" w:pos="9200"/>
        </w:tabs>
        <w:spacing w:before="14" w:lineRule="auto"/>
        <w:ind w:left="360"/>
        <w:jc w:val="center"/>
        <w:rPr>
          <w:rFonts w:ascii="Cambria" w:cs="Cambria" w:eastAsia="Cambria" w:hAnsi="Cambria"/>
        </w:rPr>
      </w:pPr>
      <w:r w:rsidDel="00000000" w:rsidR="00000000" w:rsidRPr="00000000">
        <w:rPr>
          <w:rFonts w:ascii="Cambria" w:cs="Cambria" w:eastAsia="Cambria" w:hAnsi="Cambria"/>
          <w:b w:val="1"/>
          <w:rtl w:val="0"/>
        </w:rPr>
        <w:t xml:space="preserve">Sea Dragons Swimming</w:t>
      </w:r>
      <w:r w:rsidDel="00000000" w:rsidR="00000000" w:rsidRPr="00000000">
        <w:rPr>
          <w:rtl w:val="0"/>
        </w:rPr>
      </w:r>
    </w:p>
    <w:p w:rsidR="00000000" w:rsidDel="00000000" w:rsidP="00000000" w:rsidRDefault="00000000" w:rsidRPr="00000000" w14:paraId="00000057">
      <w:pPr>
        <w:pageBreakBefore w:val="0"/>
        <w:tabs>
          <w:tab w:val="left" w:pos="840"/>
          <w:tab w:val="left" w:pos="4160"/>
          <w:tab w:val="left" w:pos="5720"/>
          <w:tab w:val="left" w:pos="6160"/>
          <w:tab w:val="left" w:pos="9200"/>
        </w:tabs>
        <w:spacing w:before="14" w:lineRule="auto"/>
        <w:ind w:left="360"/>
        <w:jc w:val="center"/>
        <w:rPr>
          <w:rFonts w:ascii="Cambria" w:cs="Cambria" w:eastAsia="Cambria" w:hAnsi="Cambria"/>
        </w:rPr>
      </w:pPr>
      <w:r w:rsidDel="00000000" w:rsidR="00000000" w:rsidRPr="00000000">
        <w:rPr>
          <w:rFonts w:ascii="Cambria" w:cs="Cambria" w:eastAsia="Cambria" w:hAnsi="Cambria"/>
          <w:b w:val="1"/>
          <w:rtl w:val="0"/>
        </w:rPr>
        <w:t xml:space="preserve">6200 Woods Ridge Rd </w:t>
      </w:r>
      <w:r w:rsidDel="00000000" w:rsidR="00000000" w:rsidRPr="00000000">
        <w:rPr>
          <w:rtl w:val="0"/>
        </w:rPr>
      </w:r>
    </w:p>
    <w:p w:rsidR="00000000" w:rsidDel="00000000" w:rsidP="00000000" w:rsidRDefault="00000000" w:rsidRPr="00000000" w14:paraId="00000058">
      <w:pPr>
        <w:pageBreakBefore w:val="0"/>
        <w:tabs>
          <w:tab w:val="left" w:pos="840"/>
          <w:tab w:val="left" w:pos="4160"/>
          <w:tab w:val="left" w:pos="5720"/>
          <w:tab w:val="left" w:pos="6160"/>
          <w:tab w:val="left" w:pos="9200"/>
        </w:tabs>
        <w:spacing w:before="14" w:lineRule="auto"/>
        <w:ind w:left="360"/>
        <w:jc w:val="center"/>
        <w:rPr>
          <w:rFonts w:ascii="Cambria" w:cs="Cambria" w:eastAsia="Cambria" w:hAnsi="Cambria"/>
        </w:rPr>
      </w:pPr>
      <w:r w:rsidDel="00000000" w:rsidR="00000000" w:rsidRPr="00000000">
        <w:rPr>
          <w:rFonts w:ascii="Cambria" w:cs="Cambria" w:eastAsia="Cambria" w:hAnsi="Cambria"/>
          <w:b w:val="1"/>
          <w:rtl w:val="0"/>
        </w:rPr>
        <w:t xml:space="preserve">Dillsboro, IN 47018</w:t>
      </w:r>
      <w:r w:rsidDel="00000000" w:rsidR="00000000" w:rsidRPr="00000000">
        <w:rPr>
          <w:rtl w:val="0"/>
        </w:rPr>
      </w:r>
    </w:p>
    <w:p w:rsidR="00000000" w:rsidDel="00000000" w:rsidP="00000000" w:rsidRDefault="00000000" w:rsidRPr="00000000" w14:paraId="00000059">
      <w:pPr>
        <w:pStyle w:val="Heading3"/>
        <w:pageBreakBefore w:val="0"/>
        <w:rPr/>
      </w:pPr>
      <w:r w:rsidDel="00000000" w:rsidR="00000000" w:rsidRPr="00000000">
        <w:rPr>
          <w:rtl w:val="0"/>
        </w:rPr>
        <w:t xml:space="preserve">Refunds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65" w:hanging="155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w:t>
      </w:r>
    </w:p>
    <w:p w:rsidR="00000000" w:rsidDel="00000000" w:rsidP="00000000" w:rsidRDefault="00000000" w:rsidRPr="00000000" w14:paraId="0000005B">
      <w:pPr>
        <w:pageBreakBefore w:val="0"/>
        <w:spacing w:before="9" w:line="240" w:lineRule="auto"/>
        <w:rPr>
          <w:sz w:val="20"/>
          <w:szCs w:val="20"/>
        </w:rPr>
      </w:pPr>
      <w:r w:rsidDel="00000000" w:rsidR="00000000" w:rsidRPr="00000000">
        <w:rPr>
          <w:rtl w:val="0"/>
        </w:rPr>
      </w:r>
    </w:p>
    <w:p w:rsidR="00000000" w:rsidDel="00000000" w:rsidP="00000000" w:rsidRDefault="00000000" w:rsidRPr="00000000" w14:paraId="0000005C">
      <w:pPr>
        <w:pStyle w:val="Heading3"/>
        <w:pageBreakBefore w:val="0"/>
        <w:rPr/>
      </w:pPr>
      <w:r w:rsidDel="00000000" w:rsidR="00000000" w:rsidRPr="00000000">
        <w:rPr>
          <w:u w:val="none"/>
          <w:rtl w:val="0"/>
        </w:rPr>
        <w:t xml:space="preserve">CHECK-IN:</w:t>
      </w:r>
      <w:r w:rsidDel="00000000" w:rsidR="00000000" w:rsidRPr="00000000">
        <w:rPr>
          <w:rtl w:val="0"/>
        </w:rPr>
      </w:r>
    </w:p>
    <w:p w:rsidR="00000000" w:rsidDel="00000000" w:rsidP="00000000" w:rsidRDefault="00000000" w:rsidRPr="00000000" w14:paraId="0000005D">
      <w:pPr>
        <w:pageBreakBefore w:val="0"/>
        <w:tabs>
          <w:tab w:val="left" w:pos="5360"/>
        </w:tabs>
        <w:rPr>
          <w:rFonts w:ascii="Cambria" w:cs="Cambria" w:eastAsia="Cambria" w:hAnsi="Cambria"/>
          <w:sz w:val="20"/>
          <w:szCs w:val="20"/>
        </w:rPr>
      </w:pPr>
      <w:r w:rsidDel="00000000" w:rsidR="00000000" w:rsidRPr="00000000">
        <w:rPr>
          <w:rFonts w:ascii="Cambria" w:cs="Cambria" w:eastAsia="Cambria" w:hAnsi="Cambria"/>
          <w:b w:val="1"/>
          <w:sz w:val="20"/>
          <w:szCs w:val="20"/>
          <w:u w:val="single"/>
          <w:rtl w:val="0"/>
        </w:rPr>
        <w:t xml:space="preserve">ALL SWIMMERS MUST CHECK-IN BEFORE WARM-UPS</w:t>
      </w:r>
      <w:r w:rsidDel="00000000" w:rsidR="00000000" w:rsidRPr="00000000">
        <w:rPr>
          <w:rFonts w:ascii="Cambria" w:cs="Cambria" w:eastAsia="Cambria" w:hAnsi="Cambria"/>
          <w:sz w:val="20"/>
          <w:szCs w:val="20"/>
          <w:rtl w:val="0"/>
        </w:rPr>
        <w:t xml:space="preserve">.  Check-in sheets will be taken down 20 minutes after the start of warm-ups.  Swimmers who fail to check-in will be scratched.</w:t>
      </w:r>
    </w:p>
    <w:p w:rsidR="00000000" w:rsidDel="00000000" w:rsidP="00000000" w:rsidRDefault="00000000" w:rsidRPr="00000000" w14:paraId="0000005E">
      <w:pPr>
        <w:pageBreakBefore w:val="0"/>
        <w:spacing w:before="13" w:line="240" w:lineRule="auto"/>
        <w:rPr/>
      </w:pPr>
      <w:r w:rsidDel="00000000" w:rsidR="00000000" w:rsidRPr="00000000">
        <w:rPr>
          <w:rtl w:val="0"/>
        </w:rPr>
      </w:r>
    </w:p>
    <w:p w:rsidR="00000000" w:rsidDel="00000000" w:rsidP="00000000" w:rsidRDefault="00000000" w:rsidRPr="00000000" w14:paraId="0000005F">
      <w:pPr>
        <w:pStyle w:val="Heading3"/>
        <w:pageBreakBefore w:val="0"/>
        <w:rPr/>
      </w:pPr>
      <w:r w:rsidDel="00000000" w:rsidR="00000000" w:rsidRPr="00000000">
        <w:rPr>
          <w:u w:val="none"/>
          <w:rtl w:val="0"/>
        </w:rPr>
        <w:t xml:space="preserve">Results</w:t>
      </w:r>
      <w:r w:rsidDel="00000000" w:rsidR="00000000" w:rsidRPr="00000000">
        <w:rPr>
          <w:rtl w:val="0"/>
        </w:rPr>
      </w:r>
    </w:p>
    <w:p w:rsidR="00000000" w:rsidDel="00000000" w:rsidP="00000000" w:rsidRDefault="00000000" w:rsidRPr="00000000" w14:paraId="00000060">
      <w:pPr>
        <w:pageBreakBefore w:val="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team will receive an electronic copy of the final results.</w:t>
      </w:r>
    </w:p>
    <w:p w:rsidR="00000000" w:rsidDel="00000000" w:rsidP="00000000" w:rsidRDefault="00000000" w:rsidRPr="00000000" w14:paraId="00000061">
      <w:pPr>
        <w:pageBreakBefore w:val="0"/>
        <w:tabs>
          <w:tab w:val="left" w:pos="5860"/>
        </w:tabs>
        <w:spacing w:before="5"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pStyle w:val="Heading3"/>
        <w:pageBreakBefore w:val="0"/>
        <w:rPr/>
      </w:pPr>
      <w:r w:rsidDel="00000000" w:rsidR="00000000" w:rsidRPr="00000000">
        <w:rPr>
          <w:u w:val="none"/>
          <w:rtl w:val="0"/>
        </w:rPr>
        <w:t xml:space="preserve">Parking</w:t>
      </w:r>
      <w:r w:rsidDel="00000000" w:rsidR="00000000" w:rsidRPr="00000000">
        <w:rPr>
          <w:rtl w:val="0"/>
        </w:rPr>
      </w:r>
    </w:p>
    <w:p w:rsidR="00000000" w:rsidDel="00000000" w:rsidP="00000000" w:rsidRDefault="00000000" w:rsidRPr="00000000" w14:paraId="00000063">
      <w:pPr>
        <w:pageBreakBefore w:val="0"/>
        <w:tabs>
          <w:tab w:val="left" w:pos="5860"/>
        </w:tabs>
        <w:spacing w:before="5"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Parking is available in the west high school parking lot, the middle school lower lot, and the upper lot near the main entrance.   Enter at the doors marked MAIN ENTRANCE at the top of the steps at the front of the school.  </w:t>
      </w:r>
    </w:p>
    <w:p w:rsidR="00000000" w:rsidDel="00000000" w:rsidP="00000000" w:rsidRDefault="00000000" w:rsidRPr="00000000" w14:paraId="00000064">
      <w:pPr>
        <w:pageBreakBefore w:val="0"/>
        <w:tabs>
          <w:tab w:val="left" w:pos="5860"/>
        </w:tabs>
        <w:spacing w:before="5"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pageBreakBefore w:val="0"/>
        <w:spacing w:before="16" w:line="240" w:lineRule="auto"/>
        <w:rPr/>
      </w:pPr>
      <w:r w:rsidDel="00000000" w:rsidR="00000000" w:rsidRPr="00000000">
        <w:rPr>
          <w:rtl w:val="0"/>
        </w:rPr>
      </w:r>
    </w:p>
    <w:p w:rsidR="00000000" w:rsidDel="00000000" w:rsidP="00000000" w:rsidRDefault="00000000" w:rsidRPr="00000000" w14:paraId="00000066">
      <w:pPr>
        <w:pageBreakBefore w:val="0"/>
        <w:spacing w:line="274" w:lineRule="auto"/>
        <w:rPr>
          <w:rFonts w:ascii="Cambria" w:cs="Cambria" w:eastAsia="Cambria" w:hAnsi="Cambria"/>
          <w:color w:val="000000"/>
          <w:sz w:val="24"/>
          <w:szCs w:val="24"/>
          <w:vertAlign w:val="baseline"/>
        </w:rPr>
      </w:pPr>
      <w:r w:rsidDel="00000000" w:rsidR="00000000" w:rsidRPr="00000000">
        <w:rPr>
          <w:rFonts w:ascii="Cambria" w:cs="Cambria" w:eastAsia="Cambria" w:hAnsi="Cambria"/>
          <w:sz w:val="24"/>
          <w:szCs w:val="24"/>
          <w:vertAlign w:val="baseline"/>
          <w:rtl w:val="0"/>
        </w:rPr>
        <w:t xml:space="preserve">Please check our website </w:t>
      </w:r>
      <w:hyperlink r:id="rId7">
        <w:r w:rsidDel="00000000" w:rsidR="00000000" w:rsidRPr="00000000">
          <w:rPr>
            <w:rFonts w:ascii="Cambria" w:cs="Cambria" w:eastAsia="Cambria" w:hAnsi="Cambria"/>
            <w:color w:val="0000ff"/>
            <w:sz w:val="24"/>
            <w:szCs w:val="24"/>
            <w:u w:val="single"/>
            <w:vertAlign w:val="baseline"/>
            <w:rtl w:val="0"/>
          </w:rPr>
          <w:t xml:space="preserve">seadrag</w:t>
        </w:r>
      </w:hyperlink>
      <w:hyperlink r:id="rId8">
        <w:r w:rsidDel="00000000" w:rsidR="00000000" w:rsidRPr="00000000">
          <w:rPr>
            <w:rFonts w:ascii="Cambria" w:cs="Cambria" w:eastAsia="Cambria" w:hAnsi="Cambria"/>
            <w:color w:val="0000ff"/>
            <w:sz w:val="24"/>
            <w:szCs w:val="24"/>
            <w:u w:val="single"/>
            <w:rtl w:val="0"/>
          </w:rPr>
          <w:t xml:space="preserve">ons.swimtopia.com</w:t>
        </w:r>
      </w:hyperlink>
      <w:hyperlink r:id="rId9">
        <w:r w:rsidDel="00000000" w:rsidR="00000000" w:rsidRPr="00000000">
          <w:rPr>
            <w:rFonts w:ascii="Cambria" w:cs="Cambria" w:eastAsia="Cambria" w:hAnsi="Cambria"/>
            <w:color w:val="0000ff"/>
            <w:sz w:val="24"/>
            <w:szCs w:val="24"/>
            <w:u w:val="single"/>
            <w:vertAlign w:val="baseline"/>
            <w:rtl w:val="0"/>
          </w:rPr>
          <w:t xml:space="preserve"> </w:t>
        </w:r>
      </w:hyperlink>
      <w:r w:rsidDel="00000000" w:rsidR="00000000" w:rsidRPr="00000000">
        <w:rPr>
          <w:rFonts w:ascii="Cambria" w:cs="Cambria" w:eastAsia="Cambria" w:hAnsi="Cambria"/>
          <w:color w:val="000000"/>
          <w:sz w:val="24"/>
          <w:szCs w:val="24"/>
          <w:vertAlign w:val="baseline"/>
          <w:rtl w:val="0"/>
        </w:rPr>
        <w:t xml:space="preserve">for changes.</w:t>
      </w:r>
    </w:p>
    <w:p w:rsidR="00000000" w:rsidDel="00000000" w:rsidP="00000000" w:rsidRDefault="00000000" w:rsidRPr="00000000" w14:paraId="00000067">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pageBreakBefore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Any certified parent who wishes to officiate is welcome to help.  Please notify the Meet Director in advance by e-mail or phone, or, present yourself to the Meet Referee at the official’s meeting for that session</w:t>
      </w:r>
      <w:r w:rsidDel="00000000" w:rsidR="00000000" w:rsidRPr="00000000">
        <w:rPr>
          <w:rtl w:val="0"/>
        </w:rPr>
      </w:r>
    </w:p>
    <w:p w:rsidR="00000000" w:rsidDel="00000000" w:rsidP="00000000" w:rsidRDefault="00000000" w:rsidRPr="00000000" w14:paraId="00000069">
      <w:pPr>
        <w:pageBreakBefore w:val="0"/>
        <w:spacing w:before="2" w:line="260" w:lineRule="auto"/>
        <w:rPr>
          <w:sz w:val="26"/>
          <w:szCs w:val="26"/>
        </w:rPr>
      </w:pPr>
      <w:r w:rsidDel="00000000" w:rsidR="00000000" w:rsidRPr="00000000">
        <w:rPr>
          <w:rtl w:val="0"/>
        </w:rPr>
      </w:r>
    </w:p>
    <w:tbl>
      <w:tblPr>
        <w:tblStyle w:val="Table1"/>
        <w:tblW w:w="8280.0" w:type="dxa"/>
        <w:jc w:val="center"/>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1E0"/>
      </w:tblPr>
      <w:tblGrid>
        <w:gridCol w:w="1466"/>
        <w:gridCol w:w="5568"/>
        <w:gridCol w:w="1246"/>
        <w:tblGridChange w:id="0">
          <w:tblGrid>
            <w:gridCol w:w="1466"/>
            <w:gridCol w:w="5568"/>
            <w:gridCol w:w="1246"/>
          </w:tblGrid>
        </w:tblGridChange>
      </w:tblGrid>
      <w:tr>
        <w:trPr>
          <w:cantSplit w:val="0"/>
          <w:tblHeader w:val="0"/>
        </w:trPr>
        <w:tc>
          <w:tcPr>
            <w:vMerge w:val="restart"/>
            <w:vAlign w:val="center"/>
          </w:tcPr>
          <w:p w:rsidR="00000000" w:rsidDel="00000000" w:rsidP="00000000" w:rsidRDefault="00000000" w:rsidRPr="00000000" w14:paraId="0000006A">
            <w:pPr>
              <w:pageBreakBefore w:val="0"/>
              <w:jc w:val="left"/>
              <w:rPr/>
            </w:pPr>
            <w:r w:rsidDel="00000000" w:rsidR="00000000" w:rsidRPr="00000000">
              <w:rPr>
                <w:rtl w:val="0"/>
              </w:rPr>
            </w:r>
          </w:p>
        </w:tc>
        <w:tc>
          <w:tcPr>
            <w:tcBorders>
              <w:bottom w:color="000000" w:space="0" w:sz="0" w:val="nil"/>
            </w:tcBorders>
          </w:tcPr>
          <w:p w:rsidR="00000000" w:rsidDel="00000000" w:rsidP="00000000" w:rsidRDefault="00000000" w:rsidRPr="00000000" w14:paraId="0000006B">
            <w:pPr>
              <w:pStyle w:val="Heading1"/>
              <w:pageBreakBefore w:val="0"/>
              <w:jc w:val="center"/>
              <w:rPr/>
            </w:pPr>
            <w:r w:rsidDel="00000000" w:rsidR="00000000" w:rsidRPr="00000000">
              <w:rPr>
                <w:rtl w:val="0"/>
              </w:rPr>
              <w:t xml:space="preserve">Chill on the Hill</w:t>
            </w:r>
          </w:p>
          <w:p w:rsidR="00000000" w:rsidDel="00000000" w:rsidP="00000000" w:rsidRDefault="00000000" w:rsidRPr="00000000" w14:paraId="0000006C">
            <w:pPr>
              <w:pStyle w:val="Heading1"/>
              <w:pageBreakBefore w:val="0"/>
              <w:jc w:val="center"/>
              <w:rPr/>
            </w:pPr>
            <w:r w:rsidDel="00000000" w:rsidR="00000000" w:rsidRPr="00000000">
              <w:rPr>
                <w:rtl w:val="0"/>
              </w:rPr>
              <w:t xml:space="preserve">February 6, 2022</w:t>
            </w:r>
          </w:p>
        </w:tc>
        <w:tc>
          <w:tcPr>
            <w:vMerge w:val="restart"/>
            <w:vAlign w:val="center"/>
          </w:tcPr>
          <w:p w:rsidR="00000000" w:rsidDel="00000000" w:rsidP="00000000" w:rsidRDefault="00000000" w:rsidRPr="00000000" w14:paraId="0000006D">
            <w:pPr>
              <w:pageBreakBefore w:val="0"/>
              <w:rPr/>
            </w:pPr>
            <w:r w:rsidDel="00000000" w:rsidR="00000000" w:rsidRPr="00000000">
              <w:rPr>
                <w:rtl w:val="0"/>
              </w:rPr>
            </w:r>
          </w:p>
        </w:tc>
      </w:tr>
      <w:tr>
        <w:trPr>
          <w:cantSplit w:val="0"/>
          <w:trHeight w:val="152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06F">
            <w:pPr>
              <w:pageBreakBefore w:val="0"/>
              <w:ind w:left="136" w:right="149"/>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0">
            <w:pPr>
              <w:pageBreakBefore w:val="0"/>
              <w:ind w:left="136" w:right="149"/>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Warm up</w:t>
            </w:r>
            <w:r w:rsidDel="00000000" w:rsidR="00000000" w:rsidRPr="00000000">
              <w:rPr>
                <w:rFonts w:ascii="Cambria" w:cs="Cambria" w:eastAsia="Cambria" w:hAnsi="Cambria"/>
                <w:sz w:val="24"/>
                <w:szCs w:val="24"/>
                <w:rtl w:val="0"/>
              </w:rPr>
              <w:t xml:space="preserve">: - 10 &amp; under - 10:00-10:20 a.m.</w:t>
            </w:r>
          </w:p>
          <w:p w:rsidR="00000000" w:rsidDel="00000000" w:rsidP="00000000" w:rsidRDefault="00000000" w:rsidRPr="00000000" w14:paraId="00000071">
            <w:pPr>
              <w:pageBreakBefore w:val="0"/>
              <w:spacing w:line="281" w:lineRule="auto"/>
              <w:ind w:left="1486" w:right="793" w:hanging="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 &amp; over - 10:20-11:00 a.m.</w:t>
            </w:r>
          </w:p>
          <w:p w:rsidR="00000000" w:rsidDel="00000000" w:rsidP="00000000" w:rsidRDefault="00000000" w:rsidRPr="00000000" w14:paraId="00000072">
            <w:pPr>
              <w:pageBreakBefore w:val="0"/>
              <w:spacing w:line="281" w:lineRule="auto"/>
              <w:ind w:left="1396" w:right="793"/>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pageBreakBefore w:val="0"/>
              <w:spacing w:line="281" w:lineRule="auto"/>
              <w:ind w:left="316" w:right="86" w:hanging="18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Meet Start @ 11:15 a.m.</w:t>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pPr>
            <w:r w:rsidDel="00000000" w:rsidR="00000000" w:rsidRPr="00000000">
              <w:rPr>
                <w:rtl w:val="0"/>
              </w:rPr>
            </w:r>
          </w:p>
        </w:tc>
      </w:tr>
      <w:tr>
        <w:trPr>
          <w:cantSplit w:val="0"/>
          <w:trHeight w:val="340" w:hRule="atLeast"/>
          <w:tblHeader w:val="0"/>
        </w:trPr>
        <w:tc>
          <w:tcPr>
            <w:tcBorders>
              <w:bottom w:color="000000" w:space="0" w:sz="4" w:val="single"/>
            </w:tcBorders>
            <w:vAlign w:val="center"/>
          </w:tcPr>
          <w:p w:rsidR="00000000" w:rsidDel="00000000" w:rsidP="00000000" w:rsidRDefault="00000000" w:rsidRPr="00000000" w14:paraId="00000075">
            <w:pPr>
              <w:pageBreakBefore w:val="0"/>
              <w:ind w:left="2" w:right="26"/>
              <w:jc w:val="center"/>
              <w:rPr>
                <w:b w:val="1"/>
                <w:sz w:val="12"/>
                <w:szCs w:val="12"/>
              </w:rPr>
            </w:pPr>
            <w:r w:rsidDel="00000000" w:rsidR="00000000" w:rsidRPr="00000000">
              <w:rPr>
                <w:rFonts w:ascii="Cambria" w:cs="Cambria" w:eastAsia="Cambria" w:hAnsi="Cambria"/>
                <w:b w:val="1"/>
                <w:sz w:val="24"/>
                <w:szCs w:val="24"/>
                <w:rtl w:val="0"/>
              </w:rPr>
              <w:t xml:space="preserve">Girls</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6">
            <w:pPr>
              <w:pageBreakBefore w:val="0"/>
              <w:ind w:left="2" w:right="26" w:firstLine="1394"/>
              <w:rPr>
                <w:sz w:val="20"/>
                <w:szCs w:val="20"/>
              </w:rPr>
            </w:pPr>
            <w:r w:rsidDel="00000000" w:rsidR="00000000" w:rsidRPr="00000000">
              <w:rPr>
                <w:rFonts w:ascii="Cambria" w:cs="Cambria" w:eastAsia="Cambria" w:hAnsi="Cambria"/>
                <w:b w:val="1"/>
                <w:sz w:val="24"/>
                <w:szCs w:val="24"/>
                <w:rtl w:val="0"/>
              </w:rPr>
              <w:t xml:space="preserve">Event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7">
            <w:pPr>
              <w:pageBreakBefore w:val="0"/>
              <w:ind w:left="-14"/>
              <w:jc w:val="center"/>
              <w:rPr>
                <w:b w:val="1"/>
                <w:sz w:val="12"/>
                <w:szCs w:val="12"/>
              </w:rPr>
            </w:pPr>
            <w:r w:rsidDel="00000000" w:rsidR="00000000" w:rsidRPr="00000000">
              <w:rPr>
                <w:rFonts w:ascii="Cambria" w:cs="Cambria" w:eastAsia="Cambria" w:hAnsi="Cambria"/>
                <w:b w:val="1"/>
                <w:sz w:val="24"/>
                <w:szCs w:val="24"/>
                <w:rtl w:val="0"/>
              </w:rPr>
              <w:t xml:space="preserve">Boys</w:t>
            </w:r>
            <w:r w:rsidDel="00000000" w:rsidR="00000000" w:rsidRPr="00000000">
              <w:rPr>
                <w:rtl w:val="0"/>
              </w:rPr>
            </w:r>
          </w:p>
        </w:tc>
      </w:tr>
      <w:tr>
        <w:trPr>
          <w:cantSplit w:val="0"/>
          <w:trHeight w:val="260" w:hRule="atLeast"/>
          <w:tblHeader w:val="0"/>
        </w:trPr>
        <w:tc>
          <w:tcPr>
            <w:tcBorders>
              <w:top w:color="000000" w:space="0" w:sz="4" w:val="single"/>
            </w:tcBorders>
            <w:vAlign w:val="center"/>
          </w:tcPr>
          <w:p w:rsidR="00000000" w:rsidDel="00000000" w:rsidP="00000000" w:rsidRDefault="00000000" w:rsidRPr="00000000" w14:paraId="00000078">
            <w:pPr>
              <w:pageBreakBefore w:val="0"/>
              <w:spacing w:line="281"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000000" w:space="0" w:sz="4" w:val="single"/>
            </w:tcBorders>
            <w:shd w:fill="auto" w:val="clear"/>
            <w:vAlign w:val="center"/>
          </w:tcPr>
          <w:p w:rsidR="00000000" w:rsidDel="00000000" w:rsidP="00000000" w:rsidRDefault="00000000" w:rsidRPr="00000000" w14:paraId="00000079">
            <w:pPr>
              <w:pageBreakBefore w:val="0"/>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200 IM</w:t>
            </w:r>
          </w:p>
        </w:tc>
        <w:tc>
          <w:tcPr>
            <w:tcBorders>
              <w:top w:color="000000" w:space="0" w:sz="4" w:val="single"/>
            </w:tcBorders>
            <w:vAlign w:val="center"/>
          </w:tcPr>
          <w:p w:rsidR="00000000" w:rsidDel="00000000" w:rsidP="00000000" w:rsidRDefault="00000000" w:rsidRPr="00000000" w14:paraId="0000007A">
            <w:pPr>
              <w:pageBreakBefore w:val="0"/>
              <w:spacing w:line="281"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r>
      <w:tr>
        <w:trPr>
          <w:cantSplit w:val="0"/>
          <w:trHeight w:val="280" w:hRule="atLeast"/>
          <w:tblHeader w:val="0"/>
        </w:trPr>
        <w:tc>
          <w:tcPr>
            <w:vAlign w:val="center"/>
          </w:tcPr>
          <w:p w:rsidR="00000000" w:rsidDel="00000000" w:rsidP="00000000" w:rsidRDefault="00000000" w:rsidRPr="00000000" w14:paraId="0000007B">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c>
          <w:tcPr>
            <w:shd w:fill="auto" w:val="clear"/>
            <w:vAlign w:val="center"/>
          </w:tcPr>
          <w:p w:rsidR="00000000" w:rsidDel="00000000" w:rsidP="00000000" w:rsidRDefault="00000000" w:rsidRPr="00000000" w14:paraId="0000007C">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&amp; U 25 Back</w:t>
            </w:r>
          </w:p>
        </w:tc>
        <w:tc>
          <w:tcPr>
            <w:vAlign w:val="center"/>
          </w:tcPr>
          <w:p w:rsidR="00000000" w:rsidDel="00000000" w:rsidP="00000000" w:rsidRDefault="00000000" w:rsidRPr="00000000" w14:paraId="0000007D">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r>
      <w:tr>
        <w:trPr>
          <w:cantSplit w:val="0"/>
          <w:trHeight w:val="280" w:hRule="atLeast"/>
          <w:tblHeader w:val="0"/>
        </w:trPr>
        <w:tc>
          <w:tcPr>
            <w:vAlign w:val="center"/>
          </w:tcPr>
          <w:p w:rsidR="00000000" w:rsidDel="00000000" w:rsidP="00000000" w:rsidRDefault="00000000" w:rsidRPr="00000000" w14:paraId="0000007E">
            <w:pPr>
              <w:pageBreakBefore w:val="0"/>
              <w:spacing w:line="269"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tc>
        <w:tc>
          <w:tcPr>
            <w:shd w:fill="auto" w:val="clear"/>
            <w:vAlign w:val="center"/>
          </w:tcPr>
          <w:p w:rsidR="00000000" w:rsidDel="00000000" w:rsidP="00000000" w:rsidRDefault="00000000" w:rsidRPr="00000000" w14:paraId="0000007F">
            <w:pPr>
              <w:pageBreakBefore w:val="0"/>
              <w:spacing w:line="269"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100 Back</w:t>
            </w:r>
          </w:p>
        </w:tc>
        <w:tc>
          <w:tcPr>
            <w:vAlign w:val="center"/>
          </w:tcPr>
          <w:p w:rsidR="00000000" w:rsidDel="00000000" w:rsidP="00000000" w:rsidRDefault="00000000" w:rsidRPr="00000000" w14:paraId="00000080">
            <w:pPr>
              <w:pageBreakBefore w:val="0"/>
              <w:spacing w:line="269"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tc>
      </w:tr>
      <w:tr>
        <w:trPr>
          <w:cantSplit w:val="0"/>
          <w:trHeight w:val="280" w:hRule="atLeast"/>
          <w:tblHeader w:val="0"/>
        </w:trPr>
        <w:tc>
          <w:tcPr>
            <w:vAlign w:val="center"/>
          </w:tcPr>
          <w:p w:rsidR="00000000" w:rsidDel="00000000" w:rsidP="00000000" w:rsidRDefault="00000000" w:rsidRPr="00000000" w14:paraId="00000081">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tc>
        <w:tc>
          <w:tcPr>
            <w:shd w:fill="auto" w:val="clear"/>
            <w:vAlign w:val="center"/>
          </w:tcPr>
          <w:p w:rsidR="00000000" w:rsidDel="00000000" w:rsidP="00000000" w:rsidRDefault="00000000" w:rsidRPr="00000000" w14:paraId="00000082">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&amp; U 50 Back</w:t>
            </w:r>
          </w:p>
        </w:tc>
        <w:tc>
          <w:tcPr>
            <w:vAlign w:val="center"/>
          </w:tcPr>
          <w:p w:rsidR="00000000" w:rsidDel="00000000" w:rsidP="00000000" w:rsidRDefault="00000000" w:rsidRPr="00000000" w14:paraId="00000083">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p>
        </w:tc>
      </w:tr>
      <w:tr>
        <w:trPr>
          <w:cantSplit w:val="0"/>
          <w:trHeight w:val="280" w:hRule="atLeast"/>
          <w:tblHeader w:val="0"/>
        </w:trPr>
        <w:tc>
          <w:tcPr>
            <w:vAlign w:val="center"/>
          </w:tcPr>
          <w:p w:rsidR="00000000" w:rsidDel="00000000" w:rsidP="00000000" w:rsidRDefault="00000000" w:rsidRPr="00000000" w14:paraId="00000084">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r>
          </w:p>
        </w:tc>
        <w:tc>
          <w:tcPr>
            <w:shd w:fill="auto" w:val="clear"/>
            <w:vAlign w:val="center"/>
          </w:tcPr>
          <w:p w:rsidR="00000000" w:rsidDel="00000000" w:rsidP="00000000" w:rsidRDefault="00000000" w:rsidRPr="00000000" w14:paraId="00000085">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200 Back</w:t>
            </w:r>
          </w:p>
        </w:tc>
        <w:tc>
          <w:tcPr>
            <w:vAlign w:val="center"/>
          </w:tcPr>
          <w:p w:rsidR="00000000" w:rsidDel="00000000" w:rsidP="00000000" w:rsidRDefault="00000000" w:rsidRPr="00000000" w14:paraId="00000086">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r>
          </w:p>
        </w:tc>
      </w:tr>
      <w:tr>
        <w:trPr>
          <w:cantSplit w:val="0"/>
          <w:trHeight w:val="280" w:hRule="atLeast"/>
          <w:tblHeader w:val="0"/>
        </w:trPr>
        <w:tc>
          <w:tcPr>
            <w:vAlign w:val="center"/>
          </w:tcPr>
          <w:p w:rsidR="00000000" w:rsidDel="00000000" w:rsidP="00000000" w:rsidRDefault="00000000" w:rsidRPr="00000000" w14:paraId="00000087">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w:t>
            </w:r>
          </w:p>
        </w:tc>
        <w:tc>
          <w:tcPr>
            <w:shd w:fill="auto" w:val="clear"/>
            <w:vAlign w:val="center"/>
          </w:tcPr>
          <w:p w:rsidR="00000000" w:rsidDel="00000000" w:rsidP="00000000" w:rsidRDefault="00000000" w:rsidRPr="00000000" w14:paraId="00000088">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&amp; U 25 Breast</w:t>
            </w:r>
          </w:p>
        </w:tc>
        <w:tc>
          <w:tcPr>
            <w:vAlign w:val="center"/>
          </w:tcPr>
          <w:p w:rsidR="00000000" w:rsidDel="00000000" w:rsidP="00000000" w:rsidRDefault="00000000" w:rsidRPr="00000000" w14:paraId="00000089">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w:t>
            </w:r>
          </w:p>
        </w:tc>
      </w:tr>
      <w:tr>
        <w:trPr>
          <w:cantSplit w:val="0"/>
          <w:trHeight w:val="280" w:hRule="atLeast"/>
          <w:tblHeader w:val="0"/>
        </w:trPr>
        <w:tc>
          <w:tcPr>
            <w:vAlign w:val="center"/>
          </w:tcPr>
          <w:p w:rsidR="00000000" w:rsidDel="00000000" w:rsidP="00000000" w:rsidRDefault="00000000" w:rsidRPr="00000000" w14:paraId="0000008A">
            <w:pPr>
              <w:pageBreakBefore w:val="0"/>
              <w:spacing w:line="269"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w:t>
            </w:r>
          </w:p>
        </w:tc>
        <w:tc>
          <w:tcPr>
            <w:shd w:fill="auto" w:val="clear"/>
            <w:vAlign w:val="center"/>
          </w:tcPr>
          <w:p w:rsidR="00000000" w:rsidDel="00000000" w:rsidP="00000000" w:rsidRDefault="00000000" w:rsidRPr="00000000" w14:paraId="0000008B">
            <w:pPr>
              <w:pageBreakBefore w:val="0"/>
              <w:spacing w:line="269"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100 Breast</w:t>
            </w:r>
          </w:p>
        </w:tc>
        <w:tc>
          <w:tcPr>
            <w:vAlign w:val="center"/>
          </w:tcPr>
          <w:p w:rsidR="00000000" w:rsidDel="00000000" w:rsidP="00000000" w:rsidRDefault="00000000" w:rsidRPr="00000000" w14:paraId="0000008C">
            <w:pPr>
              <w:pageBreakBefore w:val="0"/>
              <w:spacing w:line="269"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w:t>
            </w:r>
          </w:p>
        </w:tc>
      </w:tr>
      <w:tr>
        <w:trPr>
          <w:cantSplit w:val="0"/>
          <w:trHeight w:val="280" w:hRule="atLeast"/>
          <w:tblHeader w:val="0"/>
        </w:trPr>
        <w:tc>
          <w:tcPr>
            <w:vAlign w:val="center"/>
          </w:tcPr>
          <w:p w:rsidR="00000000" w:rsidDel="00000000" w:rsidP="00000000" w:rsidRDefault="00000000" w:rsidRPr="00000000" w14:paraId="0000008D">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15</w:t>
            </w:r>
          </w:p>
        </w:tc>
        <w:tc>
          <w:tcPr>
            <w:shd w:fill="auto" w:val="clear"/>
            <w:vAlign w:val="center"/>
          </w:tcPr>
          <w:p w:rsidR="00000000" w:rsidDel="00000000" w:rsidP="00000000" w:rsidRDefault="00000000" w:rsidRPr="00000000" w14:paraId="0000008E">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&amp; U 50 Breast</w:t>
            </w:r>
          </w:p>
        </w:tc>
        <w:tc>
          <w:tcPr>
            <w:vAlign w:val="center"/>
          </w:tcPr>
          <w:p w:rsidR="00000000" w:rsidDel="00000000" w:rsidP="00000000" w:rsidRDefault="00000000" w:rsidRPr="00000000" w14:paraId="0000008F">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w:t>
            </w:r>
          </w:p>
        </w:tc>
      </w:tr>
      <w:tr>
        <w:trPr>
          <w:cantSplit w:val="0"/>
          <w:trHeight w:val="280" w:hRule="atLeast"/>
          <w:tblHeader w:val="0"/>
        </w:trPr>
        <w:tc>
          <w:tcPr>
            <w:vAlign w:val="center"/>
          </w:tcPr>
          <w:p w:rsidR="00000000" w:rsidDel="00000000" w:rsidP="00000000" w:rsidRDefault="00000000" w:rsidRPr="00000000" w14:paraId="00000090">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17</w:t>
            </w:r>
          </w:p>
        </w:tc>
        <w:tc>
          <w:tcPr>
            <w:shd w:fill="auto" w:val="clear"/>
            <w:vAlign w:val="center"/>
          </w:tcPr>
          <w:p w:rsidR="00000000" w:rsidDel="00000000" w:rsidP="00000000" w:rsidRDefault="00000000" w:rsidRPr="00000000" w14:paraId="00000091">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200 Breast</w:t>
            </w:r>
          </w:p>
        </w:tc>
        <w:tc>
          <w:tcPr>
            <w:vAlign w:val="center"/>
          </w:tcPr>
          <w:p w:rsidR="00000000" w:rsidDel="00000000" w:rsidP="00000000" w:rsidRDefault="00000000" w:rsidRPr="00000000" w14:paraId="00000092">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18</w:t>
            </w:r>
          </w:p>
        </w:tc>
      </w:tr>
      <w:tr>
        <w:trPr>
          <w:cantSplit w:val="0"/>
          <w:trHeight w:val="280" w:hRule="atLeast"/>
          <w:tblHeader w:val="0"/>
        </w:trPr>
        <w:tc>
          <w:tcPr>
            <w:vAlign w:val="center"/>
          </w:tcPr>
          <w:p w:rsidR="00000000" w:rsidDel="00000000" w:rsidP="00000000" w:rsidRDefault="00000000" w:rsidRPr="00000000" w14:paraId="00000093">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19</w:t>
            </w:r>
          </w:p>
        </w:tc>
        <w:tc>
          <w:tcPr>
            <w:shd w:fill="auto" w:val="clear"/>
            <w:vAlign w:val="center"/>
          </w:tcPr>
          <w:p w:rsidR="00000000" w:rsidDel="00000000" w:rsidP="00000000" w:rsidRDefault="00000000" w:rsidRPr="00000000" w14:paraId="00000094">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&amp; U 25 Free</w:t>
            </w:r>
          </w:p>
        </w:tc>
        <w:tc>
          <w:tcPr>
            <w:vAlign w:val="center"/>
          </w:tcPr>
          <w:p w:rsidR="00000000" w:rsidDel="00000000" w:rsidP="00000000" w:rsidRDefault="00000000" w:rsidRPr="00000000" w14:paraId="00000095">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w:t>
            </w:r>
          </w:p>
        </w:tc>
      </w:tr>
      <w:tr>
        <w:trPr>
          <w:cantSplit w:val="0"/>
          <w:trHeight w:val="280" w:hRule="atLeast"/>
          <w:tblHeader w:val="0"/>
        </w:trPr>
        <w:tc>
          <w:tcPr>
            <w:vAlign w:val="center"/>
          </w:tcPr>
          <w:p w:rsidR="00000000" w:rsidDel="00000000" w:rsidP="00000000" w:rsidRDefault="00000000" w:rsidRPr="00000000" w14:paraId="00000096">
            <w:pPr>
              <w:pageBreakBefore w:val="0"/>
              <w:spacing w:line="269"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21</w:t>
            </w:r>
          </w:p>
        </w:tc>
        <w:tc>
          <w:tcPr>
            <w:shd w:fill="auto" w:val="clear"/>
            <w:vAlign w:val="center"/>
          </w:tcPr>
          <w:p w:rsidR="00000000" w:rsidDel="00000000" w:rsidP="00000000" w:rsidRDefault="00000000" w:rsidRPr="00000000" w14:paraId="00000097">
            <w:pPr>
              <w:pageBreakBefore w:val="0"/>
              <w:spacing w:line="269"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&amp; U 50 Free</w:t>
            </w:r>
          </w:p>
        </w:tc>
        <w:tc>
          <w:tcPr>
            <w:vAlign w:val="center"/>
          </w:tcPr>
          <w:p w:rsidR="00000000" w:rsidDel="00000000" w:rsidP="00000000" w:rsidRDefault="00000000" w:rsidRPr="00000000" w14:paraId="00000098">
            <w:pPr>
              <w:pageBreakBefore w:val="0"/>
              <w:spacing w:line="269"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22</w:t>
            </w:r>
          </w:p>
        </w:tc>
      </w:tr>
      <w:tr>
        <w:trPr>
          <w:cantSplit w:val="0"/>
          <w:trHeight w:val="280" w:hRule="atLeast"/>
          <w:tblHeader w:val="0"/>
        </w:trPr>
        <w:tc>
          <w:tcPr>
            <w:vAlign w:val="center"/>
          </w:tcPr>
          <w:p w:rsidR="00000000" w:rsidDel="00000000" w:rsidP="00000000" w:rsidRDefault="00000000" w:rsidRPr="00000000" w14:paraId="00000099">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w:t>
            </w:r>
          </w:p>
        </w:tc>
        <w:tc>
          <w:tcPr>
            <w:shd w:fill="auto" w:val="clear"/>
            <w:vAlign w:val="center"/>
          </w:tcPr>
          <w:p w:rsidR="00000000" w:rsidDel="00000000" w:rsidP="00000000" w:rsidRDefault="00000000" w:rsidRPr="00000000" w14:paraId="0000009A">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 and Over 50 Free</w:t>
            </w:r>
          </w:p>
        </w:tc>
        <w:tc>
          <w:tcPr>
            <w:vAlign w:val="center"/>
          </w:tcPr>
          <w:p w:rsidR="00000000" w:rsidDel="00000000" w:rsidP="00000000" w:rsidRDefault="00000000" w:rsidRPr="00000000" w14:paraId="0000009B">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24</w:t>
            </w:r>
          </w:p>
        </w:tc>
      </w:tr>
      <w:tr>
        <w:trPr>
          <w:cantSplit w:val="0"/>
          <w:trHeight w:val="280" w:hRule="atLeast"/>
          <w:tblHeader w:val="0"/>
        </w:trPr>
        <w:tc>
          <w:tcPr>
            <w:vAlign w:val="center"/>
          </w:tcPr>
          <w:p w:rsidR="00000000" w:rsidDel="00000000" w:rsidP="00000000" w:rsidRDefault="00000000" w:rsidRPr="00000000" w14:paraId="0000009C">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w:t>
            </w:r>
          </w:p>
        </w:tc>
        <w:tc>
          <w:tcPr>
            <w:shd w:fill="auto" w:val="clear"/>
            <w:vAlign w:val="center"/>
          </w:tcPr>
          <w:p w:rsidR="00000000" w:rsidDel="00000000" w:rsidP="00000000" w:rsidRDefault="00000000" w:rsidRPr="00000000" w14:paraId="0000009D">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&amp; U 25 Fly</w:t>
            </w:r>
          </w:p>
        </w:tc>
        <w:tc>
          <w:tcPr>
            <w:vAlign w:val="center"/>
          </w:tcPr>
          <w:p w:rsidR="00000000" w:rsidDel="00000000" w:rsidP="00000000" w:rsidRDefault="00000000" w:rsidRPr="00000000" w14:paraId="0000009E">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26</w:t>
            </w:r>
          </w:p>
        </w:tc>
      </w:tr>
      <w:tr>
        <w:trPr>
          <w:cantSplit w:val="0"/>
          <w:trHeight w:val="280" w:hRule="atLeast"/>
          <w:tblHeader w:val="0"/>
        </w:trPr>
        <w:tc>
          <w:tcPr>
            <w:vAlign w:val="center"/>
          </w:tcPr>
          <w:p w:rsidR="00000000" w:rsidDel="00000000" w:rsidP="00000000" w:rsidRDefault="00000000" w:rsidRPr="00000000" w14:paraId="0000009F">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27</w:t>
            </w:r>
          </w:p>
        </w:tc>
        <w:tc>
          <w:tcPr>
            <w:shd w:fill="auto" w:val="clear"/>
            <w:vAlign w:val="center"/>
          </w:tcPr>
          <w:p w:rsidR="00000000" w:rsidDel="00000000" w:rsidP="00000000" w:rsidRDefault="00000000" w:rsidRPr="00000000" w14:paraId="000000A0">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100 Fly</w:t>
            </w:r>
          </w:p>
        </w:tc>
        <w:tc>
          <w:tcPr>
            <w:vAlign w:val="center"/>
          </w:tcPr>
          <w:p w:rsidR="00000000" w:rsidDel="00000000" w:rsidP="00000000" w:rsidRDefault="00000000" w:rsidRPr="00000000" w14:paraId="000000A1">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28</w:t>
            </w:r>
          </w:p>
        </w:tc>
      </w:tr>
      <w:tr>
        <w:trPr>
          <w:cantSplit w:val="0"/>
          <w:trHeight w:val="280" w:hRule="atLeast"/>
          <w:tblHeader w:val="0"/>
        </w:trPr>
        <w:tc>
          <w:tcPr>
            <w:vAlign w:val="center"/>
          </w:tcPr>
          <w:p w:rsidR="00000000" w:rsidDel="00000000" w:rsidP="00000000" w:rsidRDefault="00000000" w:rsidRPr="00000000" w14:paraId="000000A2">
            <w:pPr>
              <w:pageBreakBefore w:val="0"/>
              <w:spacing w:line="269"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29</w:t>
            </w:r>
          </w:p>
        </w:tc>
        <w:tc>
          <w:tcPr>
            <w:shd w:fill="auto" w:val="clear"/>
            <w:vAlign w:val="center"/>
          </w:tcPr>
          <w:p w:rsidR="00000000" w:rsidDel="00000000" w:rsidP="00000000" w:rsidRDefault="00000000" w:rsidRPr="00000000" w14:paraId="000000A3">
            <w:pPr>
              <w:pageBreakBefore w:val="0"/>
              <w:spacing w:line="269"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&amp; U 50 Fly</w:t>
            </w:r>
          </w:p>
        </w:tc>
        <w:tc>
          <w:tcPr>
            <w:vAlign w:val="center"/>
          </w:tcPr>
          <w:p w:rsidR="00000000" w:rsidDel="00000000" w:rsidP="00000000" w:rsidRDefault="00000000" w:rsidRPr="00000000" w14:paraId="000000A4">
            <w:pPr>
              <w:pageBreakBefore w:val="0"/>
              <w:spacing w:line="269"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w:t>
            </w:r>
          </w:p>
        </w:tc>
      </w:tr>
      <w:tr>
        <w:trPr>
          <w:cantSplit w:val="0"/>
          <w:trHeight w:val="280" w:hRule="atLeast"/>
          <w:tblHeader w:val="0"/>
        </w:trPr>
        <w:tc>
          <w:tcPr>
            <w:vAlign w:val="center"/>
          </w:tcPr>
          <w:p w:rsidR="00000000" w:rsidDel="00000000" w:rsidP="00000000" w:rsidRDefault="00000000" w:rsidRPr="00000000" w14:paraId="000000A5">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w:t>
            </w:r>
          </w:p>
        </w:tc>
        <w:tc>
          <w:tcPr>
            <w:shd w:fill="auto" w:val="clear"/>
            <w:vAlign w:val="center"/>
          </w:tcPr>
          <w:p w:rsidR="00000000" w:rsidDel="00000000" w:rsidP="00000000" w:rsidRDefault="00000000" w:rsidRPr="00000000" w14:paraId="000000A6">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200 Fly</w:t>
            </w:r>
          </w:p>
        </w:tc>
        <w:tc>
          <w:tcPr>
            <w:vAlign w:val="center"/>
          </w:tcPr>
          <w:p w:rsidR="00000000" w:rsidDel="00000000" w:rsidP="00000000" w:rsidRDefault="00000000" w:rsidRPr="00000000" w14:paraId="000000A7">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32</w:t>
            </w:r>
          </w:p>
        </w:tc>
      </w:tr>
      <w:tr>
        <w:trPr>
          <w:cantSplit w:val="0"/>
          <w:trHeight w:val="280" w:hRule="atLeast"/>
          <w:tblHeader w:val="0"/>
        </w:trPr>
        <w:tc>
          <w:tcPr>
            <w:vAlign w:val="center"/>
          </w:tcPr>
          <w:p w:rsidR="00000000" w:rsidDel="00000000" w:rsidP="00000000" w:rsidRDefault="00000000" w:rsidRPr="00000000" w14:paraId="000000A8">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w:t>
            </w:r>
          </w:p>
        </w:tc>
        <w:tc>
          <w:tcPr>
            <w:shd w:fill="auto" w:val="clear"/>
            <w:vAlign w:val="center"/>
          </w:tcPr>
          <w:p w:rsidR="00000000" w:rsidDel="00000000" w:rsidP="00000000" w:rsidRDefault="00000000" w:rsidRPr="00000000" w14:paraId="000000A9">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&amp; U 50 Free</w:t>
            </w:r>
          </w:p>
        </w:tc>
        <w:tc>
          <w:tcPr>
            <w:vAlign w:val="center"/>
          </w:tcPr>
          <w:p w:rsidR="00000000" w:rsidDel="00000000" w:rsidP="00000000" w:rsidRDefault="00000000" w:rsidRPr="00000000" w14:paraId="000000AA">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34</w:t>
            </w:r>
          </w:p>
        </w:tc>
      </w:tr>
      <w:tr>
        <w:trPr>
          <w:cantSplit w:val="0"/>
          <w:trHeight w:val="280" w:hRule="atLeast"/>
          <w:tblHeader w:val="0"/>
        </w:trPr>
        <w:tc>
          <w:tcPr>
            <w:vAlign w:val="center"/>
          </w:tcPr>
          <w:p w:rsidR="00000000" w:rsidDel="00000000" w:rsidP="00000000" w:rsidRDefault="00000000" w:rsidRPr="00000000" w14:paraId="000000AB">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35</w:t>
            </w:r>
          </w:p>
        </w:tc>
        <w:tc>
          <w:tcPr>
            <w:shd w:fill="auto" w:val="clear"/>
            <w:vAlign w:val="center"/>
          </w:tcPr>
          <w:p w:rsidR="00000000" w:rsidDel="00000000" w:rsidP="00000000" w:rsidRDefault="00000000" w:rsidRPr="00000000" w14:paraId="000000AC">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 and Over 100 Free</w:t>
            </w:r>
          </w:p>
        </w:tc>
        <w:tc>
          <w:tcPr>
            <w:vAlign w:val="center"/>
          </w:tcPr>
          <w:p w:rsidR="00000000" w:rsidDel="00000000" w:rsidP="00000000" w:rsidRDefault="00000000" w:rsidRPr="00000000" w14:paraId="000000AD">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36</w:t>
            </w:r>
          </w:p>
        </w:tc>
      </w:tr>
      <w:tr>
        <w:trPr>
          <w:cantSplit w:val="0"/>
          <w:trHeight w:val="280" w:hRule="atLeast"/>
          <w:tblHeader w:val="0"/>
        </w:trPr>
        <w:tc>
          <w:tcPr>
            <w:vAlign w:val="center"/>
          </w:tcPr>
          <w:p w:rsidR="00000000" w:rsidDel="00000000" w:rsidP="00000000" w:rsidRDefault="00000000" w:rsidRPr="00000000" w14:paraId="000000AE">
            <w:pPr>
              <w:pageBreakBefore w:val="0"/>
              <w:spacing w:line="268"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37</w:t>
            </w:r>
          </w:p>
        </w:tc>
        <w:tc>
          <w:tcPr>
            <w:shd w:fill="auto" w:val="clear"/>
            <w:vAlign w:val="center"/>
          </w:tcPr>
          <w:p w:rsidR="00000000" w:rsidDel="00000000" w:rsidP="00000000" w:rsidRDefault="00000000" w:rsidRPr="00000000" w14:paraId="000000AF">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&amp; U 100 Free</w:t>
            </w:r>
          </w:p>
        </w:tc>
        <w:tc>
          <w:tcPr>
            <w:vAlign w:val="center"/>
          </w:tcPr>
          <w:p w:rsidR="00000000" w:rsidDel="00000000" w:rsidP="00000000" w:rsidRDefault="00000000" w:rsidRPr="00000000" w14:paraId="000000B0">
            <w:pPr>
              <w:pageBreakBefore w:val="0"/>
              <w:spacing w:line="268"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38</w:t>
            </w:r>
          </w:p>
        </w:tc>
      </w:tr>
      <w:tr>
        <w:trPr>
          <w:cantSplit w:val="0"/>
          <w:trHeight w:val="360" w:hRule="atLeast"/>
          <w:tblHeader w:val="0"/>
        </w:trPr>
        <w:tc>
          <w:tcPr>
            <w:tcBorders>
              <w:top w:color="000000" w:space="0" w:sz="0" w:val="nil"/>
              <w:bottom w:color="000000" w:space="0" w:sz="4" w:val="single"/>
              <w:right w:color="000000" w:space="0" w:sz="4" w:val="single"/>
            </w:tcBorders>
            <w:vAlign w:val="center"/>
          </w:tcPr>
          <w:p w:rsidR="00000000" w:rsidDel="00000000" w:rsidP="00000000" w:rsidRDefault="00000000" w:rsidRPr="00000000" w14:paraId="000000B1">
            <w:pPr>
              <w:pageBreakBefore w:val="0"/>
              <w:spacing w:line="269" w:lineRule="auto"/>
              <w:ind w:left="72" w:right="35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pageBreakBefore w:val="0"/>
              <w:spacing w:line="268" w:lineRule="auto"/>
              <w:ind w:left="136" w:right="86" w:firstLine="990"/>
              <w:rPr>
                <w:rFonts w:ascii="Cambria" w:cs="Cambria" w:eastAsia="Cambria" w:hAnsi="Cambria"/>
                <w:sz w:val="24"/>
                <w:szCs w:val="24"/>
              </w:rPr>
            </w:pPr>
            <w:r w:rsidDel="00000000" w:rsidR="00000000" w:rsidRPr="00000000">
              <w:rPr>
                <w:rFonts w:ascii="Cambria" w:cs="Cambria" w:eastAsia="Cambria" w:hAnsi="Cambria"/>
                <w:i w:val="0"/>
                <w:sz w:val="24"/>
                <w:szCs w:val="24"/>
                <w:rtl w:val="0"/>
              </w:rPr>
              <w:t xml:space="preserve">Open 200 free</w:t>
            </w:r>
            <w:r w:rsidDel="00000000" w:rsidR="00000000" w:rsidRPr="00000000">
              <w:rPr>
                <w:rtl w:val="0"/>
              </w:rPr>
            </w:r>
          </w:p>
        </w:tc>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B3">
            <w:pPr>
              <w:pageBreakBefore w:val="0"/>
              <w:spacing w:line="269" w:lineRule="auto"/>
              <w:ind w:left="76" w:right="336"/>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40</w:t>
            </w:r>
          </w:p>
        </w:tc>
      </w:tr>
    </w:tbl>
    <w:p w:rsidR="00000000" w:rsidDel="00000000" w:rsidP="00000000" w:rsidRDefault="00000000" w:rsidRPr="00000000" w14:paraId="000000B4">
      <w:pPr>
        <w:pageBreakBefore w:val="0"/>
        <w:spacing w:before="2" w:line="240" w:lineRule="auto"/>
        <w:rPr>
          <w:sz w:val="16"/>
          <w:szCs w:val="16"/>
        </w:rPr>
      </w:pPr>
      <w:r w:rsidDel="00000000" w:rsidR="00000000" w:rsidRPr="00000000">
        <w:rPr>
          <w:rtl w:val="0"/>
        </w:rPr>
      </w:r>
    </w:p>
    <w:p w:rsidR="00000000" w:rsidDel="00000000" w:rsidP="00000000" w:rsidRDefault="00000000" w:rsidRPr="00000000" w14:paraId="000000B5">
      <w:pPr>
        <w:pStyle w:val="Heading1"/>
        <w:pageBreakBefore w:val="0"/>
        <w:jc w:val="center"/>
        <w:rPr>
          <w:sz w:val="20"/>
          <w:szCs w:val="20"/>
        </w:rPr>
      </w:pPr>
      <w:r w:rsidDel="00000000" w:rsidR="00000000" w:rsidRPr="00000000">
        <w:rPr>
          <w:rtl w:val="0"/>
        </w:rPr>
        <w:t xml:space="preserve">15 minute break</w:t>
      </w:r>
      <w:r w:rsidDel="00000000" w:rsidR="00000000" w:rsidRPr="00000000">
        <w:rPr>
          <w:rtl w:val="0"/>
        </w:rPr>
      </w:r>
    </w:p>
    <w:tbl>
      <w:tblPr>
        <w:tblStyle w:val="Table2"/>
        <w:tblW w:w="8280.0" w:type="dxa"/>
        <w:jc w:val="center"/>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1E0"/>
      </w:tblPr>
      <w:tblGrid>
        <w:gridCol w:w="1466"/>
        <w:gridCol w:w="5568"/>
        <w:gridCol w:w="1246"/>
        <w:tblGridChange w:id="0">
          <w:tblGrid>
            <w:gridCol w:w="1466"/>
            <w:gridCol w:w="5568"/>
            <w:gridCol w:w="1246"/>
          </w:tblGrid>
        </w:tblGridChange>
      </w:tblGrid>
      <w:tr>
        <w:trPr>
          <w:cantSplit w:val="0"/>
          <w:trHeight w:val="540" w:hRule="atLeast"/>
          <w:tblHeader w:val="0"/>
        </w:trPr>
        <w:tc>
          <w:tcPr>
            <w:tcBorders>
              <w:bottom w:color="000000" w:space="0" w:sz="4" w:val="single"/>
              <w:right w:color="000000" w:space="0" w:sz="4" w:val="single"/>
            </w:tcBorders>
            <w:vAlign w:val="center"/>
          </w:tcPr>
          <w:p w:rsidR="00000000" w:rsidDel="00000000" w:rsidP="00000000" w:rsidRDefault="00000000" w:rsidRPr="00000000" w14:paraId="000000B6">
            <w:pPr>
              <w:pageBreakBefore w:val="0"/>
              <w:ind w:left="2" w:right="26"/>
              <w:jc w:val="center"/>
              <w:rPr>
                <w:b w:val="1"/>
                <w:sz w:val="12"/>
                <w:szCs w:val="12"/>
              </w:rPr>
            </w:pPr>
            <w:r w:rsidDel="00000000" w:rsidR="00000000" w:rsidRPr="00000000">
              <w:rPr>
                <w:rFonts w:ascii="Cambria" w:cs="Cambria" w:eastAsia="Cambria" w:hAnsi="Cambria"/>
                <w:b w:val="1"/>
                <w:sz w:val="24"/>
                <w:szCs w:val="24"/>
                <w:rtl w:val="0"/>
              </w:rPr>
              <w:t xml:space="preserve">Girls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pageBreakBefore w:val="0"/>
              <w:spacing w:line="240" w:lineRule="auto"/>
              <w:ind w:firstLine="1486"/>
              <w:rPr>
                <w:sz w:val="20"/>
                <w:szCs w:val="20"/>
              </w:rPr>
            </w:pPr>
            <w:r w:rsidDel="00000000" w:rsidR="00000000" w:rsidRPr="00000000">
              <w:rPr>
                <w:rFonts w:ascii="Cambria" w:cs="Cambria" w:eastAsia="Cambria" w:hAnsi="Cambria"/>
                <w:b w:val="1"/>
                <w:sz w:val="24"/>
                <w:szCs w:val="24"/>
                <w:rtl w:val="0"/>
              </w:rPr>
              <w:t xml:space="preserve">Event</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B8">
            <w:pPr>
              <w:pageBreakBefore w:val="0"/>
              <w:ind w:left="-14" w:right="360"/>
              <w:jc w:val="center"/>
              <w:rPr>
                <w:b w:val="1"/>
                <w:sz w:val="12"/>
                <w:szCs w:val="12"/>
              </w:rPr>
            </w:pPr>
            <w:r w:rsidDel="00000000" w:rsidR="00000000" w:rsidRPr="00000000">
              <w:rPr>
                <w:rFonts w:ascii="Cambria" w:cs="Cambria" w:eastAsia="Cambria" w:hAnsi="Cambria"/>
                <w:b w:val="1"/>
                <w:sz w:val="24"/>
                <w:szCs w:val="24"/>
                <w:rtl w:val="0"/>
              </w:rPr>
              <w:t xml:space="preserve">Boys</w:t>
            </w:r>
            <w:r w:rsidDel="00000000" w:rsidR="00000000" w:rsidRPr="00000000">
              <w:rPr>
                <w:rtl w:val="0"/>
              </w:rPr>
            </w:r>
          </w:p>
        </w:tc>
      </w:tr>
      <w:tr>
        <w:trPr>
          <w:cantSplit w:val="0"/>
          <w:trHeight w:val="320" w:hRule="atLeast"/>
          <w:tblHeader w:val="0"/>
        </w:trPr>
        <w:tc>
          <w:tcPr>
            <w:tcBorders>
              <w:top w:color="000000" w:space="0" w:sz="4" w:val="single"/>
              <w:bottom w:color="000000" w:space="0" w:sz="4" w:val="single"/>
            </w:tcBorders>
          </w:tcPr>
          <w:p w:rsidR="00000000" w:rsidDel="00000000" w:rsidP="00000000" w:rsidRDefault="00000000" w:rsidRPr="00000000" w14:paraId="000000B9">
            <w:pPr>
              <w:pageBreakBefore w:val="0"/>
              <w:spacing w:line="281" w:lineRule="auto"/>
              <w:ind w:left="151" w:right="26"/>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41</w:t>
            </w:r>
          </w:p>
        </w:tc>
        <w:tc>
          <w:tcPr>
            <w:tcBorders>
              <w:top w:color="000000" w:space="0" w:sz="4" w:val="single"/>
              <w:bottom w:color="000000" w:space="0" w:sz="4" w:val="single"/>
            </w:tcBorders>
            <w:shd w:fill="auto" w:val="clear"/>
          </w:tcPr>
          <w:p w:rsidR="00000000" w:rsidDel="00000000" w:rsidP="00000000" w:rsidRDefault="00000000" w:rsidRPr="00000000" w14:paraId="000000BA">
            <w:pPr>
              <w:pageBreakBefore w:val="0"/>
              <w:ind w:left="136" w:right="86" w:firstLine="99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1</w:t>
            </w:r>
            <w:r w:rsidDel="00000000" w:rsidR="00000000" w:rsidRPr="00000000">
              <w:rPr>
                <w:sz w:val="24"/>
                <w:szCs w:val="24"/>
                <w:rtl w:val="0"/>
              </w:rPr>
              <w:t xml:space="preserve">000</w:t>
            </w:r>
            <w:r w:rsidDel="00000000" w:rsidR="00000000" w:rsidRPr="00000000">
              <w:rPr>
                <w:rFonts w:ascii="Cambria" w:cs="Cambria" w:eastAsia="Cambria" w:hAnsi="Cambria"/>
                <w:sz w:val="24"/>
                <w:szCs w:val="24"/>
                <w:rtl w:val="0"/>
              </w:rPr>
              <w:t xml:space="preserve"> Free</w:t>
            </w:r>
          </w:p>
        </w:tc>
        <w:tc>
          <w:tcPr>
            <w:tcBorders>
              <w:top w:color="000000" w:space="0" w:sz="4" w:val="single"/>
              <w:bottom w:color="000000" w:space="0" w:sz="4" w:val="single"/>
            </w:tcBorders>
          </w:tcPr>
          <w:p w:rsidR="00000000" w:rsidDel="00000000" w:rsidP="00000000" w:rsidRDefault="00000000" w:rsidRPr="00000000" w14:paraId="000000BB">
            <w:pPr>
              <w:pageBreakBefore w:val="0"/>
              <w:spacing w:line="281" w:lineRule="auto"/>
              <w:ind w:left="76" w:right="350"/>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w:t>
            </w:r>
          </w:p>
        </w:tc>
      </w:tr>
    </w:tbl>
    <w:p w:rsidR="00000000" w:rsidDel="00000000" w:rsidP="00000000" w:rsidRDefault="00000000" w:rsidRPr="00000000" w14:paraId="000000BC">
      <w:pPr>
        <w:pageBreakBefore w:val="0"/>
        <w:spacing w:line="240" w:lineRule="auto"/>
        <w:rPr/>
      </w:pPr>
      <w:r w:rsidDel="00000000" w:rsidR="00000000" w:rsidRPr="00000000">
        <w:rPr>
          <w:rtl w:val="0"/>
        </w:rPr>
      </w:r>
    </w:p>
    <w:p w:rsidR="00000000" w:rsidDel="00000000" w:rsidP="00000000" w:rsidRDefault="00000000" w:rsidRPr="00000000" w14:paraId="000000BD">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1"/>
        <w:pageBreakBefore w:val="0"/>
        <w:spacing w:before="120" w:lineRule="auto"/>
        <w:ind w:left="0" w:firstLine="0"/>
        <w:jc w:val="left"/>
        <w:rPr>
          <w:sz w:val="24"/>
          <w:szCs w:val="24"/>
        </w:rPr>
      </w:pPr>
      <w:bookmarkStart w:colFirst="0" w:colLast="0" w:name="_zck4iocrxis" w:id="1"/>
      <w:bookmarkEnd w:id="1"/>
      <w:r w:rsidDel="00000000" w:rsidR="00000000" w:rsidRPr="00000000">
        <w:rPr>
          <w:rtl w:val="0"/>
        </w:rPr>
      </w:r>
    </w:p>
    <w:p w:rsidR="00000000" w:rsidDel="00000000" w:rsidP="00000000" w:rsidRDefault="00000000" w:rsidRPr="00000000" w14:paraId="000000C0">
      <w:pPr>
        <w:pStyle w:val="Heading1"/>
        <w:pageBreakBefore w:val="0"/>
        <w:spacing w:before="120" w:lineRule="auto"/>
        <w:ind w:left="0" w:firstLine="0"/>
        <w:jc w:val="center"/>
        <w:rPr>
          <w:sz w:val="24"/>
          <w:szCs w:val="24"/>
        </w:rPr>
      </w:pPr>
      <w:bookmarkStart w:colFirst="0" w:colLast="0" w:name="_fuu7nhy0vzy0" w:id="2"/>
      <w:bookmarkEnd w:id="2"/>
      <w:r w:rsidDel="00000000" w:rsidR="00000000" w:rsidRPr="00000000">
        <w:rPr>
          <w:sz w:val="24"/>
          <w:szCs w:val="24"/>
          <w:rtl w:val="0"/>
        </w:rPr>
        <w:t xml:space="preserve">Sea Dragons Swimming Chill on the Hill</w:t>
      </w:r>
    </w:p>
    <w:p w:rsidR="00000000" w:rsidDel="00000000" w:rsidP="00000000" w:rsidRDefault="00000000" w:rsidRPr="00000000" w14:paraId="000000C1">
      <w:pPr>
        <w:pStyle w:val="Heading1"/>
        <w:pageBreakBefore w:val="0"/>
        <w:spacing w:before="120" w:lineRule="auto"/>
        <w:jc w:val="center"/>
        <w:rPr>
          <w:sz w:val="24"/>
          <w:szCs w:val="24"/>
        </w:rPr>
      </w:pPr>
      <w:r w:rsidDel="00000000" w:rsidR="00000000" w:rsidRPr="00000000">
        <w:rPr>
          <w:sz w:val="24"/>
          <w:szCs w:val="24"/>
          <w:rtl w:val="0"/>
        </w:rPr>
        <w:t xml:space="preserve">Summary of Entries</w:t>
      </w:r>
    </w:p>
    <w:p w:rsidR="00000000" w:rsidDel="00000000" w:rsidP="00000000" w:rsidRDefault="00000000" w:rsidRPr="00000000" w14:paraId="000000C2">
      <w:pPr>
        <w:pageBreakBefore w:val="0"/>
        <w:spacing w:before="13" w:line="260" w:lineRule="auto"/>
        <w:rPr/>
      </w:pPr>
      <w:r w:rsidDel="00000000" w:rsidR="00000000" w:rsidRPr="00000000">
        <w:rPr>
          <w:rtl w:val="0"/>
        </w:rPr>
      </w:r>
    </w:p>
    <w:p w:rsidR="00000000" w:rsidDel="00000000" w:rsidP="00000000" w:rsidRDefault="00000000" w:rsidRPr="00000000" w14:paraId="000000C3">
      <w:pPr>
        <w:pageBreakBefore w:val="0"/>
        <w:spacing w:line="242" w:lineRule="auto"/>
        <w:ind w:right="43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supply the information requested below and mail with your entries and check to the entry chairperson. Make checks payable to Sea Dragons Swimming.</w:t>
      </w:r>
    </w:p>
    <w:p w:rsidR="00000000" w:rsidDel="00000000" w:rsidP="00000000" w:rsidRDefault="00000000" w:rsidRPr="00000000" w14:paraId="000000C4">
      <w:pPr>
        <w:pageBreakBefore w:val="0"/>
        <w:spacing w:before="14" w:line="260" w:lineRule="auto"/>
        <w:rPr/>
      </w:pPr>
      <w:r w:rsidDel="00000000" w:rsidR="00000000" w:rsidRPr="00000000">
        <w:rPr>
          <w:rtl w:val="0"/>
        </w:rPr>
      </w:r>
    </w:p>
    <w:p w:rsidR="00000000" w:rsidDel="00000000" w:rsidP="00000000" w:rsidRDefault="00000000" w:rsidRPr="00000000" w14:paraId="000000C5">
      <w:pPr>
        <w:pageBreakBefore w:val="0"/>
        <w:tabs>
          <w:tab w:val="left" w:pos="5826"/>
          <w:tab w:val="left" w:pos="815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Name:</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Club Code:</w:t>
      </w:r>
      <w:r w:rsidDel="00000000" w:rsidR="00000000" w:rsidRPr="00000000">
        <w:rPr>
          <w:rFonts w:ascii="Times New Roman" w:cs="Times New Roman" w:eastAsia="Times New Roman" w:hAnsi="Times New Roman"/>
          <w:u w:val="single"/>
          <w:rtl w:val="0"/>
        </w:rPr>
        <w:t xml:space="preserve"> </w:t>
        <w:tab/>
      </w:r>
      <w:r w:rsidDel="00000000" w:rsidR="00000000" w:rsidRPr="00000000">
        <w:rPr>
          <w:rtl w:val="0"/>
        </w:rPr>
      </w:r>
    </w:p>
    <w:p w:rsidR="00000000" w:rsidDel="00000000" w:rsidP="00000000" w:rsidRDefault="00000000" w:rsidRPr="00000000" w14:paraId="000000C6">
      <w:pPr>
        <w:pageBreakBefore w:val="0"/>
        <w:spacing w:before="15" w:line="240" w:lineRule="auto"/>
        <w:rPr/>
      </w:pPr>
      <w:r w:rsidDel="00000000" w:rsidR="00000000" w:rsidRPr="00000000">
        <w:rPr>
          <w:rtl w:val="0"/>
        </w:rPr>
      </w:r>
    </w:p>
    <w:p w:rsidR="00000000" w:rsidDel="00000000" w:rsidP="00000000" w:rsidRDefault="00000000" w:rsidRPr="00000000" w14:paraId="000000C7">
      <w:pPr>
        <w:pStyle w:val="Heading3"/>
        <w:pageBreakBefore w:val="0"/>
        <w:rPr>
          <w:sz w:val="18"/>
          <w:szCs w:val="18"/>
        </w:rPr>
      </w:pPr>
      <w:r w:rsidDel="00000000" w:rsidR="00000000" w:rsidRPr="00000000">
        <w:rPr>
          <w:sz w:val="18"/>
          <w:szCs w:val="18"/>
          <w:rtl w:val="0"/>
        </w:rPr>
        <w:t xml:space="preserve">Number of swimmers entered: </w:t>
      </w:r>
    </w:p>
    <w:tbl>
      <w:tblPr>
        <w:tblStyle w:val="Table3"/>
        <w:tblW w:w="102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58"/>
        <w:gridCol w:w="662"/>
        <w:gridCol w:w="148"/>
        <w:gridCol w:w="1440"/>
        <w:gridCol w:w="701"/>
        <w:gridCol w:w="559"/>
        <w:gridCol w:w="236"/>
        <w:gridCol w:w="180"/>
        <w:gridCol w:w="2734"/>
        <w:gridCol w:w="728"/>
        <w:gridCol w:w="1252"/>
        <w:gridCol w:w="180"/>
        <w:tblGridChange w:id="0">
          <w:tblGrid>
            <w:gridCol w:w="1458"/>
            <w:gridCol w:w="662"/>
            <w:gridCol w:w="148"/>
            <w:gridCol w:w="1440"/>
            <w:gridCol w:w="701"/>
            <w:gridCol w:w="559"/>
            <w:gridCol w:w="236"/>
            <w:gridCol w:w="180"/>
            <w:gridCol w:w="2734"/>
            <w:gridCol w:w="728"/>
            <w:gridCol w:w="1252"/>
            <w:gridCol w:w="180"/>
          </w:tblGrid>
        </w:tblGridChange>
      </w:tblGrid>
      <w:tr>
        <w:trPr>
          <w:cantSplit w:val="0"/>
          <w:tblHeader w:val="0"/>
        </w:trPr>
        <w:tc>
          <w:tcPr/>
          <w:p w:rsidR="00000000" w:rsidDel="00000000" w:rsidP="00000000" w:rsidRDefault="00000000" w:rsidRPr="00000000" w14:paraId="000000C8">
            <w:pPr>
              <w:pageBreakBefore w:val="0"/>
              <w:jc w:val="right"/>
              <w:rPr>
                <w:sz w:val="18"/>
                <w:szCs w:val="18"/>
              </w:rPr>
            </w:pPr>
            <w:r w:rsidDel="00000000" w:rsidR="00000000" w:rsidRPr="00000000">
              <w:rPr>
                <w:sz w:val="18"/>
                <w:szCs w:val="18"/>
                <w:rtl w:val="0"/>
              </w:rPr>
              <w:t xml:space="preserve">Boys Entered:</w:t>
            </w:r>
          </w:p>
        </w:tc>
        <w:tc>
          <w:tcPr>
            <w:tcBorders>
              <w:bottom w:color="000000" w:space="0" w:sz="4" w:val="single"/>
            </w:tcBorders>
          </w:tcPr>
          <w:p w:rsidR="00000000" w:rsidDel="00000000" w:rsidP="00000000" w:rsidRDefault="00000000" w:rsidRPr="00000000" w14:paraId="000000C9">
            <w:pPr>
              <w:pageBreakBefore w:val="0"/>
              <w:rPr>
                <w:sz w:val="18"/>
                <w:szCs w:val="18"/>
              </w:rPr>
            </w:pPr>
            <w:r w:rsidDel="00000000" w:rsidR="00000000" w:rsidRPr="00000000">
              <w:rPr>
                <w:rtl w:val="0"/>
              </w:rPr>
            </w:r>
          </w:p>
        </w:tc>
        <w:tc>
          <w:tcPr>
            <w:gridSpan w:val="2"/>
          </w:tcPr>
          <w:p w:rsidR="00000000" w:rsidDel="00000000" w:rsidP="00000000" w:rsidRDefault="00000000" w:rsidRPr="00000000" w14:paraId="000000CA">
            <w:pPr>
              <w:pageBreakBefore w:val="0"/>
              <w:jc w:val="right"/>
              <w:rPr>
                <w:sz w:val="18"/>
                <w:szCs w:val="18"/>
              </w:rPr>
            </w:pPr>
            <w:r w:rsidDel="00000000" w:rsidR="00000000" w:rsidRPr="00000000">
              <w:rPr>
                <w:sz w:val="18"/>
                <w:szCs w:val="18"/>
                <w:rtl w:val="0"/>
              </w:rPr>
              <w:t xml:space="preserve">Girls Entered:</w:t>
            </w:r>
          </w:p>
        </w:tc>
        <w:tc>
          <w:tcPr>
            <w:tcBorders>
              <w:bottom w:color="000000" w:space="0" w:sz="4" w:val="single"/>
            </w:tcBorders>
          </w:tcPr>
          <w:p w:rsidR="00000000" w:rsidDel="00000000" w:rsidP="00000000" w:rsidRDefault="00000000" w:rsidRPr="00000000" w14:paraId="000000CC">
            <w:pPr>
              <w:pageBreakBefore w:val="0"/>
              <w:rPr>
                <w:sz w:val="18"/>
                <w:szCs w:val="18"/>
              </w:rPr>
            </w:pPr>
            <w:r w:rsidDel="00000000" w:rsidR="00000000" w:rsidRPr="00000000">
              <w:rPr>
                <w:rtl w:val="0"/>
              </w:rPr>
            </w:r>
          </w:p>
        </w:tc>
        <w:tc>
          <w:tcPr>
            <w:gridSpan w:val="4"/>
          </w:tcPr>
          <w:p w:rsidR="00000000" w:rsidDel="00000000" w:rsidP="00000000" w:rsidRDefault="00000000" w:rsidRPr="00000000" w14:paraId="000000CD">
            <w:pPr>
              <w:pageBreakBefore w:val="0"/>
              <w:rPr>
                <w:sz w:val="18"/>
                <w:szCs w:val="18"/>
              </w:rPr>
            </w:pPr>
            <w:r w:rsidDel="00000000" w:rsidR="00000000" w:rsidRPr="00000000">
              <w:rPr>
                <w:sz w:val="18"/>
                <w:szCs w:val="18"/>
                <w:rtl w:val="0"/>
              </w:rPr>
              <w:t xml:space="preserve">X $2.00 Indiana Swimming Surcharge</w:t>
            </w:r>
          </w:p>
        </w:tc>
        <w:tc>
          <w:tcPr/>
          <w:p w:rsidR="00000000" w:rsidDel="00000000" w:rsidP="00000000" w:rsidRDefault="00000000" w:rsidRPr="00000000" w14:paraId="000000D1">
            <w:pPr>
              <w:pageBreakBefore w:val="0"/>
              <w:jc w:val="right"/>
              <w:rPr>
                <w:sz w:val="18"/>
                <w:szCs w:val="18"/>
              </w:rPr>
            </w:pPr>
            <w:r w:rsidDel="00000000" w:rsidR="00000000" w:rsidRPr="00000000">
              <w:rPr>
                <w:sz w:val="18"/>
                <w:szCs w:val="18"/>
                <w:rtl w:val="0"/>
              </w:rPr>
              <w:t xml:space="preserve">Total:</w:t>
            </w:r>
          </w:p>
        </w:tc>
        <w:tc>
          <w:tcPr>
            <w:gridSpan w:val="2"/>
            <w:tcBorders>
              <w:bottom w:color="000000" w:space="0" w:sz="4" w:val="single"/>
            </w:tcBorders>
          </w:tcPr>
          <w:p w:rsidR="00000000" w:rsidDel="00000000" w:rsidP="00000000" w:rsidRDefault="00000000" w:rsidRPr="00000000" w14:paraId="000000D2">
            <w:pPr>
              <w:pageBreakBefore w:val="0"/>
              <w:ind w:right="270"/>
              <w:rPr>
                <w:sz w:val="18"/>
                <w:szCs w:val="18"/>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D4">
            <w:pPr>
              <w:pageBreakBefore w:val="0"/>
              <w:rPr>
                <w:sz w:val="18"/>
                <w:szCs w:val="18"/>
              </w:rPr>
            </w:pPr>
            <w:r w:rsidDel="00000000" w:rsidR="00000000" w:rsidRPr="00000000">
              <w:rPr>
                <w:sz w:val="18"/>
                <w:szCs w:val="18"/>
                <w:rtl w:val="0"/>
              </w:rPr>
              <w:t xml:space="preserve">Number of Boys Individual Entries</w:t>
            </w:r>
          </w:p>
        </w:tc>
        <w:tc>
          <w:tcPr>
            <w:tcBorders>
              <w:top w:color="000000" w:space="0" w:sz="4" w:val="single"/>
              <w:bottom w:color="000000" w:space="0" w:sz="4" w:val="single"/>
            </w:tcBorders>
          </w:tcPr>
          <w:p w:rsidR="00000000" w:rsidDel="00000000" w:rsidP="00000000" w:rsidRDefault="00000000" w:rsidRPr="00000000" w14:paraId="000000D8">
            <w:pPr>
              <w:pageBreakBefore w:val="0"/>
              <w:rPr>
                <w:sz w:val="18"/>
                <w:szCs w:val="18"/>
              </w:rPr>
            </w:pPr>
            <w:r w:rsidDel="00000000" w:rsidR="00000000" w:rsidRPr="00000000">
              <w:rPr>
                <w:rtl w:val="0"/>
              </w:rPr>
            </w:r>
          </w:p>
        </w:tc>
        <w:tc>
          <w:tcPr>
            <w:gridSpan w:val="4"/>
          </w:tcPr>
          <w:p w:rsidR="00000000" w:rsidDel="00000000" w:rsidP="00000000" w:rsidRDefault="00000000" w:rsidRPr="00000000" w14:paraId="000000D9">
            <w:pPr>
              <w:pageBreakBefore w:val="0"/>
              <w:rPr>
                <w:sz w:val="18"/>
                <w:szCs w:val="18"/>
              </w:rPr>
            </w:pPr>
            <w:r w:rsidDel="00000000" w:rsidR="00000000" w:rsidRPr="00000000">
              <w:rPr>
                <w:sz w:val="18"/>
                <w:szCs w:val="18"/>
                <w:rtl w:val="0"/>
              </w:rPr>
              <w:t xml:space="preserve">X $4.00 each</w:t>
            </w:r>
          </w:p>
        </w:tc>
        <w:tc>
          <w:tcPr/>
          <w:p w:rsidR="00000000" w:rsidDel="00000000" w:rsidP="00000000" w:rsidRDefault="00000000" w:rsidRPr="00000000" w14:paraId="000000DD">
            <w:pPr>
              <w:pageBreakBefore w:val="0"/>
              <w:jc w:val="right"/>
              <w:rPr>
                <w:sz w:val="18"/>
                <w:szCs w:val="18"/>
              </w:rPr>
            </w:pPr>
            <w:r w:rsidDel="00000000" w:rsidR="00000000" w:rsidRPr="00000000">
              <w:rPr>
                <w:sz w:val="18"/>
                <w:szCs w:val="18"/>
                <w:rtl w:val="0"/>
              </w:rPr>
              <w:t xml:space="preserve">Total:</w:t>
            </w:r>
          </w:p>
        </w:tc>
        <w:tc>
          <w:tcPr>
            <w:gridSpan w:val="2"/>
            <w:tcBorders>
              <w:top w:color="000000" w:space="0" w:sz="4" w:val="single"/>
              <w:bottom w:color="000000" w:space="0" w:sz="4" w:val="single"/>
            </w:tcBorders>
          </w:tcPr>
          <w:p w:rsidR="00000000" w:rsidDel="00000000" w:rsidP="00000000" w:rsidRDefault="00000000" w:rsidRPr="00000000" w14:paraId="000000DE">
            <w:pPr>
              <w:pageBreakBefore w:val="0"/>
              <w:rPr>
                <w:sz w:val="18"/>
                <w:szCs w:val="18"/>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E0">
            <w:pPr>
              <w:pageBreakBefore w:val="0"/>
              <w:rPr>
                <w:sz w:val="18"/>
                <w:szCs w:val="18"/>
              </w:rPr>
            </w:pPr>
            <w:r w:rsidDel="00000000" w:rsidR="00000000" w:rsidRPr="00000000">
              <w:rPr>
                <w:sz w:val="18"/>
                <w:szCs w:val="18"/>
                <w:rtl w:val="0"/>
              </w:rPr>
              <w:t xml:space="preserve">Number of Girls Individual Entries</w:t>
            </w:r>
          </w:p>
        </w:tc>
        <w:tc>
          <w:tcPr>
            <w:tcBorders>
              <w:top w:color="000000" w:space="0" w:sz="4" w:val="single"/>
              <w:bottom w:color="000000" w:space="0" w:sz="4" w:val="single"/>
            </w:tcBorders>
          </w:tcPr>
          <w:p w:rsidR="00000000" w:rsidDel="00000000" w:rsidP="00000000" w:rsidRDefault="00000000" w:rsidRPr="00000000" w14:paraId="000000E4">
            <w:pPr>
              <w:pageBreakBefore w:val="0"/>
              <w:rPr>
                <w:sz w:val="18"/>
                <w:szCs w:val="18"/>
              </w:rPr>
            </w:pPr>
            <w:r w:rsidDel="00000000" w:rsidR="00000000" w:rsidRPr="00000000">
              <w:rPr>
                <w:rtl w:val="0"/>
              </w:rPr>
            </w:r>
          </w:p>
        </w:tc>
        <w:tc>
          <w:tcPr>
            <w:gridSpan w:val="4"/>
          </w:tcPr>
          <w:p w:rsidR="00000000" w:rsidDel="00000000" w:rsidP="00000000" w:rsidRDefault="00000000" w:rsidRPr="00000000" w14:paraId="000000E5">
            <w:pPr>
              <w:pageBreakBefore w:val="0"/>
              <w:rPr>
                <w:sz w:val="18"/>
                <w:szCs w:val="18"/>
              </w:rPr>
            </w:pPr>
            <w:r w:rsidDel="00000000" w:rsidR="00000000" w:rsidRPr="00000000">
              <w:rPr>
                <w:sz w:val="18"/>
                <w:szCs w:val="18"/>
                <w:rtl w:val="0"/>
              </w:rPr>
              <w:t xml:space="preserve">X $4.00 each</w:t>
            </w:r>
          </w:p>
        </w:tc>
        <w:tc>
          <w:tcPr/>
          <w:p w:rsidR="00000000" w:rsidDel="00000000" w:rsidP="00000000" w:rsidRDefault="00000000" w:rsidRPr="00000000" w14:paraId="000000E9">
            <w:pPr>
              <w:pageBreakBefore w:val="0"/>
              <w:jc w:val="right"/>
              <w:rPr>
                <w:sz w:val="18"/>
                <w:szCs w:val="18"/>
              </w:rPr>
            </w:pPr>
            <w:r w:rsidDel="00000000" w:rsidR="00000000" w:rsidRPr="00000000">
              <w:rPr>
                <w:sz w:val="18"/>
                <w:szCs w:val="18"/>
                <w:rtl w:val="0"/>
              </w:rPr>
              <w:t xml:space="preserve">Total:</w:t>
            </w:r>
          </w:p>
        </w:tc>
        <w:tc>
          <w:tcPr>
            <w:gridSpan w:val="2"/>
            <w:tcBorders>
              <w:top w:color="000000" w:space="0" w:sz="4" w:val="single"/>
              <w:bottom w:color="000000" w:space="0" w:sz="4" w:val="single"/>
            </w:tcBorders>
          </w:tcPr>
          <w:p w:rsidR="00000000" w:rsidDel="00000000" w:rsidP="00000000" w:rsidRDefault="00000000" w:rsidRPr="00000000" w14:paraId="000000EA">
            <w:pPr>
              <w:pageBreakBefore w:val="0"/>
              <w:rPr>
                <w:sz w:val="18"/>
                <w:szCs w:val="18"/>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EC">
            <w:pPr>
              <w:pageBreakBefore w:val="0"/>
              <w:rPr>
                <w:sz w:val="18"/>
                <w:szCs w:val="18"/>
              </w:rPr>
            </w:pPr>
            <w:r w:rsidDel="00000000" w:rsidR="00000000" w:rsidRPr="00000000">
              <w:rPr>
                <w:sz w:val="18"/>
                <w:szCs w:val="18"/>
                <w:rtl w:val="0"/>
              </w:rPr>
              <w:t xml:space="preserve">Total Number of Relay Entries</w:t>
            </w:r>
          </w:p>
        </w:tc>
        <w:tc>
          <w:tcPr>
            <w:tcBorders>
              <w:top w:color="000000" w:space="0" w:sz="4" w:val="single"/>
              <w:bottom w:color="000000" w:space="0" w:sz="4" w:val="single"/>
            </w:tcBorders>
          </w:tcPr>
          <w:p w:rsidR="00000000" w:rsidDel="00000000" w:rsidP="00000000" w:rsidRDefault="00000000" w:rsidRPr="00000000" w14:paraId="000000F0">
            <w:pPr>
              <w:pageBreakBefore w:val="0"/>
              <w:rPr>
                <w:sz w:val="18"/>
                <w:szCs w:val="18"/>
              </w:rPr>
            </w:pPr>
            <w:r w:rsidDel="00000000" w:rsidR="00000000" w:rsidRPr="00000000">
              <w:rPr>
                <w:rtl w:val="0"/>
              </w:rPr>
            </w:r>
          </w:p>
        </w:tc>
        <w:tc>
          <w:tcPr>
            <w:gridSpan w:val="4"/>
          </w:tcPr>
          <w:p w:rsidR="00000000" w:rsidDel="00000000" w:rsidP="00000000" w:rsidRDefault="00000000" w:rsidRPr="00000000" w14:paraId="000000F1">
            <w:pPr>
              <w:pageBreakBefore w:val="0"/>
              <w:rPr>
                <w:sz w:val="18"/>
                <w:szCs w:val="18"/>
              </w:rPr>
            </w:pPr>
            <w:r w:rsidDel="00000000" w:rsidR="00000000" w:rsidRPr="00000000">
              <w:rPr>
                <w:sz w:val="18"/>
                <w:szCs w:val="18"/>
                <w:rtl w:val="0"/>
              </w:rPr>
              <w:t xml:space="preserve">X $6.00 each</w:t>
            </w:r>
          </w:p>
        </w:tc>
        <w:tc>
          <w:tcPr/>
          <w:p w:rsidR="00000000" w:rsidDel="00000000" w:rsidP="00000000" w:rsidRDefault="00000000" w:rsidRPr="00000000" w14:paraId="000000F5">
            <w:pPr>
              <w:pageBreakBefore w:val="0"/>
              <w:jc w:val="right"/>
              <w:rPr>
                <w:sz w:val="18"/>
                <w:szCs w:val="18"/>
              </w:rPr>
            </w:pPr>
            <w:r w:rsidDel="00000000" w:rsidR="00000000" w:rsidRPr="00000000">
              <w:rPr>
                <w:sz w:val="18"/>
                <w:szCs w:val="18"/>
                <w:rtl w:val="0"/>
              </w:rPr>
              <w:t xml:space="preserve">Total:</w:t>
            </w:r>
          </w:p>
        </w:tc>
        <w:tc>
          <w:tcPr>
            <w:gridSpan w:val="2"/>
            <w:tcBorders>
              <w:top w:color="000000" w:space="0" w:sz="4" w:val="single"/>
              <w:bottom w:color="000000" w:space="0" w:sz="4" w:val="single"/>
            </w:tcBorders>
          </w:tcPr>
          <w:p w:rsidR="00000000" w:rsidDel="00000000" w:rsidP="00000000" w:rsidRDefault="00000000" w:rsidRPr="00000000" w14:paraId="000000F6">
            <w:pPr>
              <w:pageBreakBefore w:val="0"/>
              <w:rPr>
                <w:sz w:val="18"/>
                <w:szCs w:val="18"/>
              </w:rPr>
            </w:pPr>
            <w:r w:rsidDel="00000000" w:rsidR="00000000" w:rsidRPr="00000000">
              <w:rPr>
                <w:rtl w:val="0"/>
              </w:rPr>
            </w:r>
          </w:p>
        </w:tc>
      </w:tr>
      <w:tr>
        <w:trPr>
          <w:cantSplit w:val="0"/>
          <w:trHeight w:val="660" w:hRule="atLeast"/>
          <w:tblHeader w:val="0"/>
        </w:trPr>
        <w:tc>
          <w:tcPr>
            <w:gridSpan w:val="6"/>
          </w:tcPr>
          <w:p w:rsidR="00000000" w:rsidDel="00000000" w:rsidP="00000000" w:rsidRDefault="00000000" w:rsidRPr="00000000" w14:paraId="000000F8">
            <w:pPr>
              <w:pStyle w:val="Heading4"/>
              <w:pageBreakBefore w:val="0"/>
              <w:rPr>
                <w:sz w:val="18"/>
                <w:szCs w:val="18"/>
              </w:rPr>
            </w:pPr>
            <w:r w:rsidDel="00000000" w:rsidR="00000000" w:rsidRPr="00000000">
              <w:rPr>
                <w:rtl w:val="0"/>
              </w:rPr>
            </w:r>
          </w:p>
        </w:tc>
        <w:tc>
          <w:tcPr/>
          <w:p w:rsidR="00000000" w:rsidDel="00000000" w:rsidP="00000000" w:rsidRDefault="00000000" w:rsidRPr="00000000" w14:paraId="000000FE">
            <w:pPr>
              <w:pStyle w:val="Heading4"/>
              <w:pageBreakBefore w:val="0"/>
              <w:rPr>
                <w:sz w:val="18"/>
                <w:szCs w:val="18"/>
              </w:rPr>
            </w:pPr>
            <w:r w:rsidDel="00000000" w:rsidR="00000000" w:rsidRPr="00000000">
              <w:rPr>
                <w:rtl w:val="0"/>
              </w:rPr>
            </w:r>
          </w:p>
        </w:tc>
        <w:tc>
          <w:tcPr>
            <w:gridSpan w:val="4"/>
          </w:tcPr>
          <w:p w:rsidR="00000000" w:rsidDel="00000000" w:rsidP="00000000" w:rsidRDefault="00000000" w:rsidRPr="00000000" w14:paraId="000000FF">
            <w:pPr>
              <w:pStyle w:val="Heading4"/>
              <w:pageBreakBefore w:val="0"/>
              <w:rPr>
                <w:sz w:val="18"/>
                <w:szCs w:val="18"/>
              </w:rPr>
            </w:pPr>
            <w:r w:rsidDel="00000000" w:rsidR="00000000" w:rsidRPr="00000000">
              <w:rPr>
                <w:rtl w:val="0"/>
              </w:rPr>
            </w:r>
          </w:p>
        </w:tc>
      </w:tr>
      <w:tr>
        <w:trPr>
          <w:cantSplit w:val="0"/>
          <w:trHeight w:val="660" w:hRule="atLeast"/>
          <w:tblHeader w:val="0"/>
        </w:trPr>
        <w:tc>
          <w:tcPr>
            <w:gridSpan w:val="6"/>
          </w:tcPr>
          <w:p w:rsidR="00000000" w:rsidDel="00000000" w:rsidP="00000000" w:rsidRDefault="00000000" w:rsidRPr="00000000" w14:paraId="00000103">
            <w:pPr>
              <w:pStyle w:val="Heading3"/>
              <w:pageBreakBefore w:val="0"/>
              <w:rPr>
                <w:sz w:val="18"/>
                <w:szCs w:val="18"/>
              </w:rPr>
            </w:pPr>
            <w:r w:rsidDel="00000000" w:rsidR="00000000" w:rsidRPr="00000000">
              <w:rPr>
                <w:sz w:val="18"/>
                <w:szCs w:val="18"/>
                <w:rtl w:val="0"/>
              </w:rPr>
              <w:t xml:space="preserve">Club Official Submitting Entry</w:t>
            </w:r>
          </w:p>
        </w:tc>
        <w:tc>
          <w:tcPr/>
          <w:p w:rsidR="00000000" w:rsidDel="00000000" w:rsidP="00000000" w:rsidRDefault="00000000" w:rsidRPr="00000000" w14:paraId="00000109">
            <w:pPr>
              <w:pStyle w:val="Heading4"/>
              <w:pageBreakBefore w:val="0"/>
              <w:rPr>
                <w:sz w:val="18"/>
                <w:szCs w:val="18"/>
              </w:rPr>
            </w:pPr>
            <w:r w:rsidDel="00000000" w:rsidR="00000000" w:rsidRPr="00000000">
              <w:rPr>
                <w:rtl w:val="0"/>
              </w:rPr>
            </w:r>
          </w:p>
        </w:tc>
        <w:tc>
          <w:tcPr>
            <w:gridSpan w:val="4"/>
          </w:tcPr>
          <w:p w:rsidR="00000000" w:rsidDel="00000000" w:rsidP="00000000" w:rsidRDefault="00000000" w:rsidRPr="00000000" w14:paraId="0000010A">
            <w:pPr>
              <w:pStyle w:val="Heading3"/>
              <w:pageBreakBefore w:val="0"/>
              <w:rPr>
                <w:sz w:val="18"/>
                <w:szCs w:val="18"/>
              </w:rPr>
            </w:pPr>
            <w:r w:rsidDel="00000000" w:rsidR="00000000" w:rsidRPr="00000000">
              <w:rPr>
                <w:sz w:val="18"/>
                <w:szCs w:val="18"/>
                <w:rtl w:val="0"/>
              </w:rPr>
              <w:t xml:space="preserve">Coaches Names</w:t>
            </w:r>
          </w:p>
        </w:tc>
      </w:tr>
      <w:tr>
        <w:trPr>
          <w:cantSplit w:val="0"/>
          <w:trHeight w:val="420" w:hRule="atLeast"/>
          <w:tblHeader w:val="0"/>
        </w:trPr>
        <w:tc>
          <w:tcPr>
            <w:gridSpan w:val="6"/>
            <w:tcBorders>
              <w:top w:color="000000" w:space="0" w:sz="4" w:val="single"/>
              <w:bottom w:color="000000" w:space="0" w:sz="4" w:val="single"/>
            </w:tcBorders>
          </w:tcPr>
          <w:p w:rsidR="00000000" w:rsidDel="00000000" w:rsidP="00000000" w:rsidRDefault="00000000" w:rsidRPr="00000000" w14:paraId="0000010E">
            <w:pPr>
              <w:pageBreakBefore w:val="0"/>
              <w:spacing w:line="240" w:lineRule="auto"/>
              <w:rPr>
                <w:sz w:val="18"/>
                <w:szCs w:val="18"/>
              </w:rPr>
            </w:pPr>
            <w:r w:rsidDel="00000000" w:rsidR="00000000" w:rsidRPr="00000000">
              <w:rPr>
                <w:sz w:val="18"/>
                <w:szCs w:val="18"/>
                <w:rtl w:val="0"/>
              </w:rPr>
              <w:t xml:space="preserve">Name</w:t>
            </w:r>
          </w:p>
        </w:tc>
        <w:tc>
          <w:tcPr>
            <w:gridSpan w:val="2"/>
          </w:tcPr>
          <w:p w:rsidR="00000000" w:rsidDel="00000000" w:rsidP="00000000" w:rsidRDefault="00000000" w:rsidRPr="00000000" w14:paraId="00000114">
            <w:pPr>
              <w:pageBreakBefore w:val="0"/>
              <w:spacing w:line="240" w:lineRule="auto"/>
              <w:rPr>
                <w:sz w:val="18"/>
                <w:szCs w:val="18"/>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16">
            <w:pPr>
              <w:pageBreakBefore w:val="0"/>
              <w:spacing w:line="240" w:lineRule="auto"/>
              <w:rPr>
                <w:sz w:val="18"/>
                <w:szCs w:val="18"/>
              </w:rPr>
            </w:pPr>
            <w:r w:rsidDel="00000000" w:rsidR="00000000" w:rsidRPr="00000000">
              <w:rPr>
                <w:rtl w:val="0"/>
              </w:rPr>
            </w:r>
          </w:p>
        </w:tc>
      </w:tr>
      <w:tr>
        <w:trPr>
          <w:cantSplit w:val="0"/>
          <w:trHeight w:val="420" w:hRule="atLeast"/>
          <w:tblHeader w:val="0"/>
        </w:trPr>
        <w:tc>
          <w:tcPr>
            <w:gridSpan w:val="6"/>
            <w:tcBorders>
              <w:top w:color="000000" w:space="0" w:sz="4" w:val="single"/>
              <w:bottom w:color="000000" w:space="0" w:sz="4" w:val="single"/>
            </w:tcBorders>
          </w:tcPr>
          <w:p w:rsidR="00000000" w:rsidDel="00000000" w:rsidP="00000000" w:rsidRDefault="00000000" w:rsidRPr="00000000" w14:paraId="0000011A">
            <w:pPr>
              <w:pageBreakBefore w:val="0"/>
              <w:spacing w:line="240" w:lineRule="auto"/>
              <w:rPr>
                <w:sz w:val="18"/>
                <w:szCs w:val="18"/>
              </w:rPr>
            </w:pPr>
            <w:r w:rsidDel="00000000" w:rsidR="00000000" w:rsidRPr="00000000">
              <w:rPr>
                <w:sz w:val="18"/>
                <w:szCs w:val="18"/>
                <w:rtl w:val="0"/>
              </w:rPr>
              <w:t xml:space="preserve">Address</w:t>
            </w:r>
          </w:p>
        </w:tc>
        <w:tc>
          <w:tcPr>
            <w:gridSpan w:val="2"/>
          </w:tcPr>
          <w:p w:rsidR="00000000" w:rsidDel="00000000" w:rsidP="00000000" w:rsidRDefault="00000000" w:rsidRPr="00000000" w14:paraId="00000120">
            <w:pPr>
              <w:pageBreakBefore w:val="0"/>
              <w:spacing w:line="240" w:lineRule="auto"/>
              <w:rPr>
                <w:sz w:val="18"/>
                <w:szCs w:val="18"/>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22">
            <w:pPr>
              <w:pageBreakBefore w:val="0"/>
              <w:spacing w:line="240" w:lineRule="auto"/>
              <w:rPr>
                <w:sz w:val="18"/>
                <w:szCs w:val="18"/>
              </w:rPr>
            </w:pPr>
            <w:r w:rsidDel="00000000" w:rsidR="00000000" w:rsidRPr="00000000">
              <w:rPr>
                <w:rtl w:val="0"/>
              </w:rPr>
            </w:r>
          </w:p>
        </w:tc>
      </w:tr>
      <w:tr>
        <w:trPr>
          <w:cantSplit w:val="0"/>
          <w:trHeight w:val="420" w:hRule="atLeast"/>
          <w:tblHeader w:val="0"/>
        </w:trPr>
        <w:tc>
          <w:tcPr>
            <w:gridSpan w:val="3"/>
            <w:tcBorders>
              <w:top w:color="000000" w:space="0" w:sz="4" w:val="single"/>
              <w:bottom w:color="000000" w:space="0" w:sz="4" w:val="single"/>
            </w:tcBorders>
          </w:tcPr>
          <w:p w:rsidR="00000000" w:rsidDel="00000000" w:rsidP="00000000" w:rsidRDefault="00000000" w:rsidRPr="00000000" w14:paraId="00000126">
            <w:pPr>
              <w:pageBreakBefore w:val="0"/>
              <w:spacing w:line="240" w:lineRule="auto"/>
              <w:rPr>
                <w:sz w:val="18"/>
                <w:szCs w:val="18"/>
              </w:rPr>
            </w:pPr>
            <w:r w:rsidDel="00000000" w:rsidR="00000000" w:rsidRPr="00000000">
              <w:rPr>
                <w:sz w:val="18"/>
                <w:szCs w:val="18"/>
                <w:rtl w:val="0"/>
              </w:rPr>
              <w:t xml:space="preserve">City</w:t>
            </w:r>
          </w:p>
        </w:tc>
        <w:tc>
          <w:tcPr>
            <w:gridSpan w:val="3"/>
            <w:tcBorders>
              <w:top w:color="000000" w:space="0" w:sz="4" w:val="single"/>
              <w:bottom w:color="000000" w:space="0" w:sz="4" w:val="single"/>
            </w:tcBorders>
          </w:tcPr>
          <w:p w:rsidR="00000000" w:rsidDel="00000000" w:rsidP="00000000" w:rsidRDefault="00000000" w:rsidRPr="00000000" w14:paraId="00000129">
            <w:pPr>
              <w:pageBreakBefore w:val="0"/>
              <w:spacing w:line="240" w:lineRule="auto"/>
              <w:rPr>
                <w:sz w:val="18"/>
                <w:szCs w:val="18"/>
              </w:rPr>
            </w:pPr>
            <w:r w:rsidDel="00000000" w:rsidR="00000000" w:rsidRPr="00000000">
              <w:rPr>
                <w:rtl w:val="0"/>
              </w:rPr>
            </w:r>
          </w:p>
        </w:tc>
        <w:tc>
          <w:tcPr>
            <w:gridSpan w:val="2"/>
          </w:tcPr>
          <w:p w:rsidR="00000000" w:rsidDel="00000000" w:rsidP="00000000" w:rsidRDefault="00000000" w:rsidRPr="00000000" w14:paraId="0000012C">
            <w:pPr>
              <w:pageBreakBefore w:val="0"/>
              <w:spacing w:line="240" w:lineRule="auto"/>
              <w:rPr>
                <w:sz w:val="18"/>
                <w:szCs w:val="18"/>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2E">
            <w:pPr>
              <w:pageBreakBefore w:val="0"/>
              <w:spacing w:line="240" w:lineRule="auto"/>
              <w:rPr>
                <w:sz w:val="18"/>
                <w:szCs w:val="18"/>
              </w:rPr>
            </w:pPr>
            <w:r w:rsidDel="00000000" w:rsidR="00000000" w:rsidRPr="00000000">
              <w:rPr>
                <w:rtl w:val="0"/>
              </w:rPr>
            </w:r>
          </w:p>
        </w:tc>
      </w:tr>
      <w:tr>
        <w:trPr>
          <w:cantSplit w:val="0"/>
          <w:trHeight w:val="420" w:hRule="atLeast"/>
          <w:tblHeader w:val="0"/>
        </w:trPr>
        <w:tc>
          <w:tcPr>
            <w:gridSpan w:val="3"/>
            <w:tcBorders>
              <w:top w:color="000000" w:space="0" w:sz="4" w:val="single"/>
              <w:bottom w:color="000000" w:space="0" w:sz="4" w:val="single"/>
            </w:tcBorders>
          </w:tcPr>
          <w:p w:rsidR="00000000" w:rsidDel="00000000" w:rsidP="00000000" w:rsidRDefault="00000000" w:rsidRPr="00000000" w14:paraId="00000132">
            <w:pPr>
              <w:pageBreakBefore w:val="0"/>
              <w:spacing w:line="240" w:lineRule="auto"/>
              <w:rPr>
                <w:sz w:val="18"/>
                <w:szCs w:val="18"/>
              </w:rPr>
            </w:pPr>
            <w:r w:rsidDel="00000000" w:rsidR="00000000" w:rsidRPr="00000000">
              <w:rPr>
                <w:sz w:val="18"/>
                <w:szCs w:val="18"/>
                <w:rtl w:val="0"/>
              </w:rPr>
              <w:t xml:space="preserve">State</w:t>
            </w:r>
          </w:p>
        </w:tc>
        <w:tc>
          <w:tcPr>
            <w:gridSpan w:val="3"/>
            <w:tcBorders>
              <w:top w:color="000000" w:space="0" w:sz="4" w:val="single"/>
              <w:bottom w:color="000000" w:space="0" w:sz="4" w:val="single"/>
            </w:tcBorders>
          </w:tcPr>
          <w:p w:rsidR="00000000" w:rsidDel="00000000" w:rsidP="00000000" w:rsidRDefault="00000000" w:rsidRPr="00000000" w14:paraId="00000135">
            <w:pPr>
              <w:pageBreakBefore w:val="0"/>
              <w:spacing w:line="240" w:lineRule="auto"/>
              <w:rPr>
                <w:sz w:val="18"/>
                <w:szCs w:val="18"/>
              </w:rPr>
            </w:pPr>
            <w:r w:rsidDel="00000000" w:rsidR="00000000" w:rsidRPr="00000000">
              <w:rPr>
                <w:sz w:val="18"/>
                <w:szCs w:val="18"/>
                <w:rtl w:val="0"/>
              </w:rPr>
              <w:t xml:space="preserve">Zip</w:t>
            </w:r>
          </w:p>
        </w:tc>
        <w:tc>
          <w:tcPr>
            <w:gridSpan w:val="2"/>
          </w:tcPr>
          <w:p w:rsidR="00000000" w:rsidDel="00000000" w:rsidP="00000000" w:rsidRDefault="00000000" w:rsidRPr="00000000" w14:paraId="00000138">
            <w:pPr>
              <w:pageBreakBefore w:val="0"/>
              <w:spacing w:line="240" w:lineRule="auto"/>
              <w:rPr>
                <w:sz w:val="18"/>
                <w:szCs w:val="18"/>
              </w:rPr>
            </w:pPr>
            <w:r w:rsidDel="00000000" w:rsidR="00000000" w:rsidRPr="00000000">
              <w:rPr>
                <w:rtl w:val="0"/>
              </w:rPr>
            </w:r>
          </w:p>
        </w:tc>
        <w:tc>
          <w:tcPr>
            <w:gridSpan w:val="4"/>
          </w:tcPr>
          <w:p w:rsidR="00000000" w:rsidDel="00000000" w:rsidP="00000000" w:rsidRDefault="00000000" w:rsidRPr="00000000" w14:paraId="0000013A">
            <w:pPr>
              <w:pageBreakBefore w:val="0"/>
              <w:spacing w:line="240" w:lineRule="auto"/>
              <w:rPr>
                <w:sz w:val="18"/>
                <w:szCs w:val="18"/>
              </w:rPr>
            </w:pPr>
            <w:r w:rsidDel="00000000" w:rsidR="00000000" w:rsidRPr="00000000">
              <w:rPr>
                <w:rtl w:val="0"/>
              </w:rPr>
            </w:r>
          </w:p>
        </w:tc>
      </w:tr>
      <w:tr>
        <w:trPr>
          <w:cantSplit w:val="0"/>
          <w:trHeight w:val="420" w:hRule="atLeast"/>
          <w:tblHeader w:val="0"/>
        </w:trPr>
        <w:tc>
          <w:tcPr>
            <w:gridSpan w:val="6"/>
            <w:tcBorders>
              <w:top w:color="000000" w:space="0" w:sz="4" w:val="single"/>
            </w:tcBorders>
          </w:tcPr>
          <w:p w:rsidR="00000000" w:rsidDel="00000000" w:rsidP="00000000" w:rsidRDefault="00000000" w:rsidRPr="00000000" w14:paraId="0000013E">
            <w:pPr>
              <w:pageBreakBefore w:val="0"/>
              <w:spacing w:line="240" w:lineRule="auto"/>
              <w:rPr>
                <w:sz w:val="18"/>
                <w:szCs w:val="18"/>
              </w:rPr>
            </w:pPr>
            <w:r w:rsidDel="00000000" w:rsidR="00000000" w:rsidRPr="00000000">
              <w:rPr>
                <w:sz w:val="18"/>
                <w:szCs w:val="18"/>
                <w:rtl w:val="0"/>
              </w:rPr>
              <w:t xml:space="preserve">Email</w:t>
            </w:r>
          </w:p>
        </w:tc>
        <w:tc>
          <w:tcPr>
            <w:gridSpan w:val="2"/>
          </w:tcPr>
          <w:p w:rsidR="00000000" w:rsidDel="00000000" w:rsidP="00000000" w:rsidRDefault="00000000" w:rsidRPr="00000000" w14:paraId="00000144">
            <w:pPr>
              <w:pageBreakBefore w:val="0"/>
              <w:spacing w:line="240" w:lineRule="auto"/>
              <w:rPr>
                <w:sz w:val="18"/>
                <w:szCs w:val="18"/>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146">
            <w:pPr>
              <w:pageBreakBefore w:val="0"/>
              <w:spacing w:line="240" w:lineRule="auto"/>
              <w:rPr>
                <w:sz w:val="18"/>
                <w:szCs w:val="18"/>
              </w:rPr>
            </w:pPr>
            <w:r w:rsidDel="00000000" w:rsidR="00000000" w:rsidRPr="00000000">
              <w:rPr>
                <w:rtl w:val="0"/>
              </w:rPr>
            </w:r>
          </w:p>
        </w:tc>
      </w:tr>
    </w:tbl>
    <w:p w:rsidR="00000000" w:rsidDel="00000000" w:rsidP="00000000" w:rsidRDefault="00000000" w:rsidRPr="00000000" w14:paraId="0000014A">
      <w:pPr>
        <w:pageBreakBefore w:val="0"/>
        <w:spacing w:before="68" w:line="240" w:lineRule="auto"/>
        <w:ind w:right="112"/>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consideration of being permitted to participate in this swim meet and for the good and valuable consideration, the undersigned for himself, his successors and assigns, hereby releases and forever discharges Sea Dragons Swimming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hold harmless Sea Dragons Swimming, USA Swimming, Indiana Swimming, and the officer, trustees, agents, employees, and members of the foregoing and all other persons in any way and claims arising out of or in connection with any injury, including death or alleged injury of damage to property sustained or alleged to have sustained in connection with or arising out of said event.</w:t>
      </w:r>
    </w:p>
    <w:p w:rsidR="00000000" w:rsidDel="00000000" w:rsidP="00000000" w:rsidRDefault="00000000" w:rsidRPr="00000000" w14:paraId="0000014B">
      <w:pPr>
        <w:pageBreakBefore w:val="0"/>
        <w:spacing w:before="11" w:line="240" w:lineRule="auto"/>
        <w:rPr>
          <w:sz w:val="18"/>
          <w:szCs w:val="18"/>
        </w:rPr>
      </w:pPr>
      <w:r w:rsidDel="00000000" w:rsidR="00000000" w:rsidRPr="00000000">
        <w:rPr>
          <w:rtl w:val="0"/>
        </w:rPr>
      </w:r>
    </w:p>
    <w:p w:rsidR="00000000" w:rsidDel="00000000" w:rsidP="00000000" w:rsidRDefault="00000000" w:rsidRPr="00000000" w14:paraId="0000014C">
      <w:pPr>
        <w:pageBreakBefore w:val="0"/>
        <w:spacing w:line="288" w:lineRule="auto"/>
        <w:ind w:left="90" w:right="8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000000" w:rsidDel="00000000" w:rsidP="00000000" w:rsidRDefault="00000000" w:rsidRPr="00000000" w14:paraId="0000014D">
      <w:pPr>
        <w:pageBreakBefore w:val="0"/>
        <w:spacing w:before="11" w:lineRule="auto"/>
        <w:rPr>
          <w:sz w:val="18"/>
          <w:szCs w:val="18"/>
        </w:rPr>
      </w:pPr>
      <w:r w:rsidDel="00000000" w:rsidR="00000000" w:rsidRPr="00000000">
        <w:rPr>
          <w:rtl w:val="0"/>
        </w:rPr>
      </w:r>
    </w:p>
    <w:p w:rsidR="00000000" w:rsidDel="00000000" w:rsidP="00000000" w:rsidRDefault="00000000" w:rsidRPr="00000000" w14:paraId="0000014E">
      <w:pPr>
        <w:pageBreakBefore w:val="0"/>
        <w:tabs>
          <w:tab w:val="left" w:pos="2336"/>
          <w:tab w:val="left" w:pos="4943"/>
        </w:tabs>
        <w:ind w:right="13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Executed this</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day of</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 2022.</w:t>
      </w:r>
    </w:p>
    <w:p w:rsidR="00000000" w:rsidDel="00000000" w:rsidP="00000000" w:rsidRDefault="00000000" w:rsidRPr="00000000" w14:paraId="0000014F">
      <w:pPr>
        <w:pageBreakBefore w:val="0"/>
        <w:spacing w:before="11" w:line="240" w:lineRule="auto"/>
        <w:rPr/>
      </w:pPr>
      <w:r w:rsidDel="00000000" w:rsidR="00000000" w:rsidRPr="00000000">
        <w:rPr>
          <w:rtl w:val="0"/>
        </w:rPr>
      </w:r>
    </w:p>
    <w:p w:rsidR="00000000" w:rsidDel="00000000" w:rsidP="00000000" w:rsidRDefault="00000000" w:rsidRPr="00000000" w14:paraId="00000150">
      <w:pPr>
        <w:pageBreakBefore w:val="0"/>
        <w:tabs>
          <w:tab w:val="left" w:pos="8480"/>
        </w:tabs>
        <w:ind w:right="2539"/>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Signature of Club Official or Coach: </w:t>
      </w: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pageBreakBefore w:val="0"/>
        <w:tabs>
          <w:tab w:val="left" w:pos="8480"/>
        </w:tabs>
        <w:ind w:right="2539"/>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(Person who signs above are responsible for any fines imposed on the club.)</w:t>
      </w:r>
    </w:p>
    <w:p w:rsidR="00000000" w:rsidDel="00000000" w:rsidP="00000000" w:rsidRDefault="00000000" w:rsidRPr="00000000" w14:paraId="00000152">
      <w:pPr>
        <w:pageBreakBefore w:val="0"/>
        <w:ind w:right="5078"/>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indicate below how you would like to receive</w:t>
      </w:r>
    </w:p>
    <w:p w:rsidR="00000000" w:rsidDel="00000000" w:rsidP="00000000" w:rsidRDefault="00000000" w:rsidRPr="00000000" w14:paraId="00000153">
      <w:pPr>
        <w:pageBreakBefore w:val="0"/>
        <w:ind w:right="5078"/>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results:</w:t>
      </w:r>
    </w:p>
    <w:p w:rsidR="00000000" w:rsidDel="00000000" w:rsidP="00000000" w:rsidRDefault="00000000" w:rsidRPr="00000000" w14:paraId="00000154">
      <w:pPr>
        <w:pageBreakBefore w:val="0"/>
        <w:spacing w:before="7" w:line="240" w:lineRule="auto"/>
        <w:rPr>
          <w:sz w:val="18"/>
          <w:szCs w:val="18"/>
        </w:rPr>
      </w:pPr>
      <w:r w:rsidDel="00000000" w:rsidR="00000000" w:rsidRPr="00000000">
        <w:rPr>
          <w:rtl w:val="0"/>
        </w:rPr>
      </w:r>
    </w:p>
    <w:p w:rsidR="00000000" w:rsidDel="00000000" w:rsidP="00000000" w:rsidRDefault="00000000" w:rsidRPr="00000000" w14:paraId="00000155">
      <w:pPr>
        <w:pageBreakBefore w:val="0"/>
        <w:tabs>
          <w:tab w:val="left" w:pos="810"/>
        </w:tabs>
        <w:spacing w:before="6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 </w:t>
        <w:tab/>
      </w:r>
      <w:r w:rsidDel="00000000" w:rsidR="00000000" w:rsidRPr="00000000">
        <w:rPr>
          <w:rFonts w:ascii="Times New Roman" w:cs="Times New Roman" w:eastAsia="Times New Roman" w:hAnsi="Times New Roman"/>
          <w:sz w:val="18"/>
          <w:szCs w:val="18"/>
          <w:rtl w:val="0"/>
        </w:rPr>
        <w:t xml:space="preserve">Hard Copy (snail mailed OR .htm/.pdf file emailed)</w:t>
      </w:r>
    </w:p>
    <w:p w:rsidR="00000000" w:rsidDel="00000000" w:rsidP="00000000" w:rsidRDefault="00000000" w:rsidRPr="00000000" w14:paraId="00000156">
      <w:pPr>
        <w:pageBreakBefore w:val="0"/>
        <w:tabs>
          <w:tab w:val="left" w:pos="819"/>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 </w:t>
        <w:tab/>
      </w:r>
      <w:r w:rsidDel="00000000" w:rsidR="00000000" w:rsidRPr="00000000">
        <w:rPr>
          <w:rFonts w:ascii="Times New Roman" w:cs="Times New Roman" w:eastAsia="Times New Roman" w:hAnsi="Times New Roman"/>
          <w:sz w:val="18"/>
          <w:szCs w:val="18"/>
          <w:rtl w:val="0"/>
        </w:rPr>
        <w:t xml:space="preserve">Manager Backup (Emailed)</w:t>
      </w:r>
    </w:p>
    <w:p w:rsidR="00000000" w:rsidDel="00000000" w:rsidP="00000000" w:rsidRDefault="00000000" w:rsidRPr="00000000" w14:paraId="00000157">
      <w:pPr>
        <w:pageBreakBefore w:val="0"/>
        <w:tabs>
          <w:tab w:val="left" w:pos="819"/>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 </w:t>
        <w:tab/>
      </w:r>
      <w:r w:rsidDel="00000000" w:rsidR="00000000" w:rsidRPr="00000000">
        <w:rPr>
          <w:rFonts w:ascii="Times New Roman" w:cs="Times New Roman" w:eastAsia="Times New Roman" w:hAnsi="Times New Roman"/>
          <w:sz w:val="18"/>
          <w:szCs w:val="18"/>
          <w:rtl w:val="0"/>
        </w:rPr>
        <w:t xml:space="preserve">Team Manager .cl2 file (Emailed)</w:t>
      </w:r>
    </w:p>
    <w:p w:rsidR="00000000" w:rsidDel="00000000" w:rsidP="00000000" w:rsidRDefault="00000000" w:rsidRPr="00000000" w14:paraId="00000158">
      <w:pPr>
        <w:pageBreakBefore w:val="0"/>
        <w:tabs>
          <w:tab w:val="left" w:pos="819"/>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 </w:t>
        <w:tab/>
      </w:r>
      <w:r w:rsidDel="00000000" w:rsidR="00000000" w:rsidRPr="00000000">
        <w:rPr>
          <w:rFonts w:ascii="Times New Roman" w:cs="Times New Roman" w:eastAsia="Times New Roman" w:hAnsi="Times New Roman"/>
          <w:sz w:val="18"/>
          <w:szCs w:val="18"/>
          <w:rtl w:val="0"/>
        </w:rPr>
        <w:t xml:space="preserve">ALL of the above</w:t>
      </w:r>
    </w:p>
    <w:p w:rsidR="00000000" w:rsidDel="00000000" w:rsidP="00000000" w:rsidRDefault="00000000" w:rsidRPr="00000000" w14:paraId="00000159">
      <w:pPr>
        <w:pageBreakBefore w:val="0"/>
        <w:tabs>
          <w:tab w:val="left" w:pos="3440"/>
          <w:tab w:val="left" w:pos="7995"/>
        </w:tabs>
        <w:spacing w:before="1" w:lineRule="auto"/>
        <w:rPr>
          <w:rFonts w:ascii="Cambria" w:cs="Cambria" w:eastAsia="Cambria" w:hAnsi="Cambria"/>
          <w:sz w:val="18"/>
          <w:szCs w:val="18"/>
        </w:rPr>
      </w:pPr>
      <w:r w:rsidDel="00000000" w:rsidR="00000000" w:rsidRPr="00000000">
        <w:rPr>
          <w:rFonts w:ascii="Times New Roman" w:cs="Times New Roman" w:eastAsia="Times New Roman" w:hAnsi="Times New Roman"/>
          <w:sz w:val="18"/>
          <w:szCs w:val="18"/>
          <w:rtl w:val="0"/>
        </w:rPr>
        <w:t xml:space="preserve">Email address to send above to:______________________________________</w:t>
        <w:tab/>
      </w:r>
      <w:r w:rsidDel="00000000" w:rsidR="00000000" w:rsidRPr="00000000">
        <w:rPr>
          <w:rFonts w:ascii="Times New Roman" w:cs="Times New Roman" w:eastAsia="Times New Roman" w:hAnsi="Times New Roman"/>
          <w:sz w:val="18"/>
          <w:szCs w:val="18"/>
          <w:u w:val="single"/>
          <w:rtl w:val="0"/>
        </w:rPr>
        <w:t xml:space="preserve"> </w:t>
        <w:tab/>
      </w:r>
      <w:r w:rsidDel="00000000" w:rsidR="00000000" w:rsidRPr="00000000">
        <w:rPr>
          <w:rtl w:val="0"/>
        </w:rPr>
      </w:r>
    </w:p>
    <w:sectPr>
      <w:type w:val="continuous"/>
      <w:pgSz w:h="15840" w:w="12240" w:orient="portrait"/>
      <w:pgMar w:bottom="72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before="40" w:lineRule="auto"/>
    </w:pPr>
    <w:rPr>
      <w:rFonts w:ascii="Cambria" w:cs="Cambria" w:eastAsia="Cambria" w:hAnsi="Cambria"/>
      <w:color w:val="243f61"/>
    </w:rPr>
  </w:style>
  <w:style w:type="paragraph" w:styleId="Title">
    <w:name w:val="Title"/>
    <w:basedOn w:val="Normal"/>
    <w:next w:val="Normal"/>
    <w:pPr>
      <w:pageBreakBefore w:val="0"/>
    </w:pPr>
    <w:rPr>
      <w:rFonts w:ascii="Cambria" w:cs="Cambria" w:eastAsia="Cambria" w:hAnsi="Cambria"/>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uthdearbornswimming.com/" TargetMode="External"/><Relationship Id="rId5" Type="http://schemas.openxmlformats.org/officeDocument/2006/relationships/styles" Target="styles.xml"/><Relationship Id="rId6" Type="http://schemas.openxmlformats.org/officeDocument/2006/relationships/hyperlink" Target="http://www.uscenterforsafesport.org/report-a-concern" TargetMode="External"/><Relationship Id="rId7" Type="http://schemas.openxmlformats.org/officeDocument/2006/relationships/hyperlink" Target="http://www.southdearbornswimming.com/" TargetMode="External"/><Relationship Id="rId8" Type="http://schemas.openxmlformats.org/officeDocument/2006/relationships/hyperlink" Target="http://www.southdearbornswimm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