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DFB9B" w14:textId="15BAC42B" w:rsidR="00CD0D00" w:rsidRPr="00D60298" w:rsidRDefault="00D60298" w:rsidP="00D60298">
      <w:pPr>
        <w:jc w:val="center"/>
        <w:rPr>
          <w:b/>
          <w:bCs/>
          <w:sz w:val="32"/>
          <w:szCs w:val="32"/>
        </w:rPr>
      </w:pPr>
      <w:r w:rsidRPr="00D60298">
        <w:rPr>
          <w:b/>
          <w:bCs/>
          <w:sz w:val="32"/>
          <w:szCs w:val="32"/>
        </w:rPr>
        <w:t>ECST Gobbler Classic</w:t>
      </w:r>
    </w:p>
    <w:p w14:paraId="39047439" w14:textId="3FD6F76D" w:rsidR="00D60298" w:rsidRPr="00D60298" w:rsidRDefault="00D60298" w:rsidP="00D60298">
      <w:pPr>
        <w:jc w:val="center"/>
        <w:rPr>
          <w:b/>
          <w:bCs/>
          <w:sz w:val="32"/>
          <w:szCs w:val="32"/>
        </w:rPr>
      </w:pPr>
      <w:r w:rsidRPr="00D60298">
        <w:rPr>
          <w:b/>
          <w:bCs/>
          <w:sz w:val="32"/>
          <w:szCs w:val="32"/>
        </w:rPr>
        <w:t>November 15-16, 2019</w:t>
      </w:r>
    </w:p>
    <w:p w14:paraId="1ADA5283" w14:textId="77777777" w:rsidR="006859B2" w:rsidRDefault="006859B2" w:rsidP="009A4EE0">
      <w:pPr>
        <w:ind w:left="1440" w:hanging="1440"/>
        <w:rPr>
          <w:rFonts w:asciiTheme="minorHAnsi" w:hAnsiTheme="minorHAnsi"/>
          <w:sz w:val="20"/>
          <w:szCs w:val="20"/>
        </w:rPr>
      </w:pPr>
    </w:p>
    <w:p w14:paraId="34831F4C" w14:textId="18253EC3" w:rsidR="00CD0D00" w:rsidRPr="00D60298" w:rsidRDefault="009A4EE0" w:rsidP="00D60298">
      <w:pPr>
        <w:ind w:left="1440" w:hanging="1440"/>
      </w:pPr>
      <w:r w:rsidRPr="00D60298">
        <w:rPr>
          <w:b/>
          <w:bCs/>
        </w:rPr>
        <w:t>Sanction:</w:t>
      </w:r>
      <w:r w:rsidRPr="00D60298">
        <w:t xml:space="preserve"> </w:t>
      </w:r>
      <w:r w:rsidRPr="00D60298">
        <w:tab/>
        <w:t xml:space="preserve">This meet is sanctioned by USA Swimming and Indiana Swimming. </w:t>
      </w:r>
      <w:r w:rsidR="00D60298" w:rsidRPr="00D60298">
        <w:t xml:space="preserve"> </w:t>
      </w:r>
      <w:r w:rsidRPr="00D60298">
        <w:t>IN</w:t>
      </w:r>
      <w:r w:rsidR="002E5E18" w:rsidRPr="00D60298">
        <w:softHyphen/>
      </w:r>
      <w:r w:rsidR="002E5E18" w:rsidRPr="00D60298">
        <w:softHyphen/>
      </w:r>
      <w:r w:rsidR="00BE4F5E">
        <w:t>20085</w:t>
      </w:r>
    </w:p>
    <w:p w14:paraId="255474E9" w14:textId="77777777" w:rsidR="009A4EE0" w:rsidRPr="00D60298" w:rsidRDefault="009A4EE0" w:rsidP="005771FC"/>
    <w:p w14:paraId="3415E15E" w14:textId="31934843" w:rsidR="009A4EE0" w:rsidRPr="00D60298" w:rsidRDefault="009A4EE0" w:rsidP="005771FC">
      <w:r w:rsidRPr="00D60298">
        <w:rPr>
          <w:b/>
          <w:bCs/>
        </w:rPr>
        <w:t>Host:</w:t>
      </w:r>
      <w:r w:rsidRPr="00D60298">
        <w:rPr>
          <w:b/>
          <w:bCs/>
        </w:rPr>
        <w:tab/>
      </w:r>
      <w:r w:rsidRPr="00D60298">
        <w:tab/>
        <w:t>East Central Swim Team</w:t>
      </w:r>
    </w:p>
    <w:p w14:paraId="7A480C1A" w14:textId="7820B4C1" w:rsidR="00D60298" w:rsidRPr="00D60298" w:rsidRDefault="00D60298" w:rsidP="005771FC">
      <w:r w:rsidRPr="00D60298">
        <w:tab/>
      </w:r>
      <w:r w:rsidRPr="00D60298">
        <w:tab/>
        <w:t>Brandon Loveless</w:t>
      </w:r>
    </w:p>
    <w:p w14:paraId="19C34647" w14:textId="42B5BCB3" w:rsidR="00D60298" w:rsidRPr="00D60298" w:rsidRDefault="00D60298" w:rsidP="005771FC">
      <w:r w:rsidRPr="00D60298">
        <w:tab/>
      </w:r>
      <w:r w:rsidRPr="00D60298">
        <w:tab/>
        <w:t>1 Trojan Place</w:t>
      </w:r>
    </w:p>
    <w:p w14:paraId="5114F113" w14:textId="1DF03A6B" w:rsidR="00D60298" w:rsidRPr="00D60298" w:rsidRDefault="00D60298" w:rsidP="005771FC">
      <w:r w:rsidRPr="00D60298">
        <w:tab/>
      </w:r>
      <w:r w:rsidRPr="00D60298">
        <w:tab/>
        <w:t>St. Leon, IN. 47012</w:t>
      </w:r>
    </w:p>
    <w:p w14:paraId="25E1CC85" w14:textId="77777777" w:rsidR="00D60298" w:rsidRPr="00D60298" w:rsidRDefault="00D60298" w:rsidP="005771FC"/>
    <w:p w14:paraId="5C0E569E" w14:textId="77777777" w:rsidR="009A4EE0" w:rsidRPr="00D60298" w:rsidRDefault="009A4EE0" w:rsidP="005771FC">
      <w:r w:rsidRPr="00D60298">
        <w:rPr>
          <w:b/>
          <w:bCs/>
        </w:rPr>
        <w:t>Location:</w:t>
      </w:r>
      <w:r w:rsidRPr="00D60298">
        <w:tab/>
        <w:t>East Central High S</w:t>
      </w:r>
      <w:r w:rsidR="001C7684" w:rsidRPr="00D60298">
        <w:t>c</w:t>
      </w:r>
      <w:r w:rsidRPr="00D60298">
        <w:t>hool</w:t>
      </w:r>
    </w:p>
    <w:p w14:paraId="2D1DE2C3" w14:textId="77777777" w:rsidR="009A4EE0" w:rsidRPr="00D60298" w:rsidRDefault="009A4EE0" w:rsidP="005771FC">
      <w:r w:rsidRPr="00D60298">
        <w:tab/>
      </w:r>
      <w:r w:rsidRPr="00D60298">
        <w:tab/>
        <w:t>1 Trojan Place</w:t>
      </w:r>
    </w:p>
    <w:p w14:paraId="6E9113E0" w14:textId="77777777" w:rsidR="009A4EE0" w:rsidRPr="00D60298" w:rsidRDefault="009A4EE0" w:rsidP="005771FC">
      <w:r w:rsidRPr="00D60298">
        <w:tab/>
      </w:r>
      <w:r w:rsidRPr="00D60298">
        <w:tab/>
        <w:t>St. Leon, IN 47012</w:t>
      </w:r>
    </w:p>
    <w:p w14:paraId="4EB46BB0" w14:textId="77777777" w:rsidR="009A4EE0" w:rsidRPr="00D60298" w:rsidRDefault="009A4EE0" w:rsidP="005771FC"/>
    <w:p w14:paraId="7A942DC1" w14:textId="1D6E3F76" w:rsidR="009A4EE0" w:rsidRPr="00D60298" w:rsidRDefault="009A4EE0" w:rsidP="00152813">
      <w:pPr>
        <w:ind w:left="1440" w:hanging="1440"/>
      </w:pPr>
      <w:r w:rsidRPr="00D60298">
        <w:rPr>
          <w:b/>
          <w:bCs/>
        </w:rPr>
        <w:t>Facility:</w:t>
      </w:r>
      <w:r w:rsidRPr="00D60298">
        <w:tab/>
        <w:t xml:space="preserve">The 25-yard pool consists of six lanes, with a starting end depth of </w:t>
      </w:r>
      <w:r w:rsidR="00152813" w:rsidRPr="00D60298">
        <w:t>12 feet and the turning en</w:t>
      </w:r>
      <w:r w:rsidR="00490851">
        <w:t xml:space="preserve">d </w:t>
      </w:r>
      <w:r w:rsidR="00152813" w:rsidRPr="00D60298">
        <w:t>depth of 4 feet, separated by non-turbulent lane markers. The competition course has not been certified in accordance with 104.22C(4). Each lane is equipped with Colorado electronic timing system. Digital watches are used as backup. Bleacher spectator seating is provided.</w:t>
      </w:r>
    </w:p>
    <w:p w14:paraId="5CE8B2CE" w14:textId="77777777" w:rsidR="00055E7F" w:rsidRPr="00D60298" w:rsidRDefault="00055E7F" w:rsidP="00152813">
      <w:pPr>
        <w:ind w:left="1440" w:hanging="1440"/>
      </w:pPr>
    </w:p>
    <w:p w14:paraId="26FCD39A" w14:textId="77777777" w:rsidR="00B04DA8" w:rsidRDefault="00F70C02" w:rsidP="00055E7F">
      <w:r w:rsidRPr="00D60298">
        <w:rPr>
          <w:b/>
          <w:bCs/>
        </w:rPr>
        <w:t>Facility Note:</w:t>
      </w:r>
      <w:r w:rsidRPr="00D60298">
        <w:t xml:space="preserve"> </w:t>
      </w:r>
    </w:p>
    <w:p w14:paraId="5DDABBCF" w14:textId="7D80B6C2" w:rsidR="00055E7F" w:rsidRPr="00D60298" w:rsidRDefault="00B04DA8" w:rsidP="00055E7F">
      <w:pPr>
        <w:rPr>
          <w:bCs/>
        </w:rPr>
      </w:pPr>
      <w:r>
        <w:tab/>
      </w:r>
      <w:r>
        <w:tab/>
      </w:r>
      <w:r w:rsidR="00055E7F" w:rsidRPr="00D60298">
        <w:rPr>
          <w:b/>
        </w:rPr>
        <w:t>East Central High School is a tobacco free facility.</w:t>
      </w:r>
      <w:r w:rsidR="00055E7F" w:rsidRPr="00D60298">
        <w:rPr>
          <w:bCs/>
        </w:rPr>
        <w:t xml:space="preserve"> </w:t>
      </w:r>
    </w:p>
    <w:p w14:paraId="2F73E0D7" w14:textId="5706B607" w:rsidR="00055E7F" w:rsidRPr="00D60298" w:rsidRDefault="00055E7F" w:rsidP="00055E7F">
      <w:pPr>
        <w:pStyle w:val="Default"/>
        <w:ind w:left="1440"/>
      </w:pPr>
      <w:r w:rsidRPr="00D60298">
        <w:t xml:space="preserve">It is important that all people attending this meet, whether it is swimmers, coaches, or spectators, treat this facility with the utmost care. The following rules will be strictly enforced: </w:t>
      </w:r>
    </w:p>
    <w:p w14:paraId="050641F5" w14:textId="77777777" w:rsidR="00D94EBB" w:rsidRDefault="00D94EBB" w:rsidP="00055E7F">
      <w:pPr>
        <w:pStyle w:val="Default"/>
        <w:ind w:left="720" w:firstLine="720"/>
        <w:rPr>
          <w:b/>
        </w:rPr>
      </w:pPr>
    </w:p>
    <w:p w14:paraId="216EEEB3" w14:textId="2B58AF75" w:rsidR="00D94EBB" w:rsidRPr="00D60298" w:rsidRDefault="00055E7F" w:rsidP="00D94EBB">
      <w:pPr>
        <w:pStyle w:val="Default"/>
        <w:numPr>
          <w:ilvl w:val="2"/>
          <w:numId w:val="28"/>
        </w:numPr>
      </w:pPr>
      <w:r w:rsidRPr="00D60298">
        <w:rPr>
          <w:b/>
        </w:rPr>
        <w:t>Keep all trash picked up (swimmers and teams in particular).</w:t>
      </w:r>
      <w:r w:rsidRPr="00D60298">
        <w:t xml:space="preserve"> </w:t>
      </w:r>
    </w:p>
    <w:p w14:paraId="12A6BF11" w14:textId="52787775" w:rsidR="00D94EBB" w:rsidRPr="00D60298" w:rsidRDefault="00055E7F" w:rsidP="00D94EBB">
      <w:pPr>
        <w:pStyle w:val="Default"/>
        <w:numPr>
          <w:ilvl w:val="2"/>
          <w:numId w:val="28"/>
        </w:numPr>
      </w:pPr>
      <w:r w:rsidRPr="00D60298">
        <w:t xml:space="preserve">Do not go, or let children go, in any unauthorized areas.   </w:t>
      </w:r>
    </w:p>
    <w:p w14:paraId="57E02FE0" w14:textId="76DFAD71" w:rsidR="00D94EBB" w:rsidRPr="00490851" w:rsidRDefault="00055E7F" w:rsidP="00D94EBB">
      <w:pPr>
        <w:pStyle w:val="Default"/>
        <w:numPr>
          <w:ilvl w:val="2"/>
          <w:numId w:val="28"/>
        </w:numPr>
        <w:rPr>
          <w:b/>
        </w:rPr>
      </w:pPr>
      <w:r w:rsidRPr="00D60298">
        <w:rPr>
          <w:b/>
        </w:rPr>
        <w:t>Please keep children supervised at all times.</w:t>
      </w:r>
    </w:p>
    <w:p w14:paraId="0746AA9C" w14:textId="6DD3325C" w:rsidR="00055E7F" w:rsidRPr="00D60298" w:rsidRDefault="00055E7F" w:rsidP="00D94EBB">
      <w:pPr>
        <w:pStyle w:val="Default"/>
        <w:numPr>
          <w:ilvl w:val="2"/>
          <w:numId w:val="28"/>
        </w:numPr>
      </w:pPr>
      <w:r w:rsidRPr="00D60298">
        <w:t xml:space="preserve">Due to USA Swimming insurance requirements, </w:t>
      </w:r>
      <w:r w:rsidRPr="00D60298">
        <w:rPr>
          <w:b/>
          <w:bCs/>
          <w:u w:val="single"/>
        </w:rPr>
        <w:t>ONLY</w:t>
      </w:r>
      <w:r w:rsidRPr="00D60298">
        <w:rPr>
          <w:b/>
          <w:bCs/>
        </w:rPr>
        <w:t xml:space="preserve"> </w:t>
      </w:r>
      <w:r w:rsidRPr="00D60298">
        <w:t>swimmers,</w:t>
      </w:r>
    </w:p>
    <w:p w14:paraId="4190C35D" w14:textId="7E0DBFEF" w:rsidR="00D94EBB" w:rsidRPr="00490851" w:rsidRDefault="00055E7F" w:rsidP="00D94EBB">
      <w:pPr>
        <w:pStyle w:val="Default"/>
        <w:ind w:left="2160"/>
        <w:rPr>
          <w:b/>
          <w:bCs/>
        </w:rPr>
      </w:pPr>
      <w:r w:rsidRPr="00D60298">
        <w:t xml:space="preserve">coaches, officials and volunteers are allowed on deck. </w:t>
      </w:r>
      <w:r w:rsidRPr="00D60298">
        <w:rPr>
          <w:b/>
          <w:bCs/>
        </w:rPr>
        <w:t xml:space="preserve">There can be no exceptions! </w:t>
      </w:r>
    </w:p>
    <w:p w14:paraId="6733E817" w14:textId="69BB08CD" w:rsidR="00055E7F" w:rsidRPr="00D60298" w:rsidRDefault="00055E7F" w:rsidP="00D94EBB">
      <w:pPr>
        <w:pStyle w:val="Default"/>
        <w:numPr>
          <w:ilvl w:val="2"/>
          <w:numId w:val="28"/>
        </w:numPr>
      </w:pPr>
      <w:r w:rsidRPr="00D60298">
        <w:t>No radios, balls, or anything that will be an inconvenience to swimmers, coaches, officials, workers, will be allowed.</w:t>
      </w:r>
    </w:p>
    <w:p w14:paraId="552CD3A8" w14:textId="708925A3" w:rsidR="00D60298" w:rsidRPr="00490851" w:rsidRDefault="00055E7F" w:rsidP="00490851">
      <w:pPr>
        <w:pStyle w:val="Default"/>
        <w:ind w:left="720" w:hanging="1620"/>
        <w:rPr>
          <w:b/>
          <w:bCs/>
        </w:rPr>
      </w:pPr>
      <w:r w:rsidRPr="00D60298">
        <w:rPr>
          <w:b/>
          <w:bCs/>
        </w:rPr>
        <w:tab/>
      </w:r>
      <w:r w:rsidRPr="00D60298">
        <w:rPr>
          <w:b/>
          <w:bCs/>
        </w:rPr>
        <w:tab/>
      </w:r>
      <w:r w:rsidRPr="00D60298">
        <w:rPr>
          <w:b/>
          <w:bCs/>
        </w:rPr>
        <w:tab/>
      </w:r>
    </w:p>
    <w:p w14:paraId="10D9285C" w14:textId="77777777" w:rsidR="00B04DA8" w:rsidRPr="00B04DA8" w:rsidRDefault="00D60298" w:rsidP="00D60298">
      <w:pPr>
        <w:ind w:left="360" w:hanging="360"/>
        <w:rPr>
          <w:b/>
          <w:bCs/>
        </w:rPr>
      </w:pPr>
      <w:r w:rsidRPr="00B04DA8">
        <w:rPr>
          <w:b/>
          <w:bCs/>
        </w:rPr>
        <w:t xml:space="preserve">Meet Format: </w:t>
      </w:r>
    </w:p>
    <w:p w14:paraId="33C0C15A" w14:textId="42D02DAE" w:rsidR="00D60298" w:rsidRDefault="00B04DA8" w:rsidP="00D60298">
      <w:pPr>
        <w:ind w:left="360" w:hanging="360"/>
      </w:pPr>
      <w:r>
        <w:tab/>
      </w:r>
      <w:r>
        <w:tab/>
      </w:r>
      <w:r>
        <w:tab/>
      </w:r>
      <w:r w:rsidR="00D60298">
        <w:t>The meet will be timed finals format with one session on Friday Evening and two</w:t>
      </w:r>
    </w:p>
    <w:p w14:paraId="1339C644" w14:textId="0F40C308" w:rsidR="004F05B4" w:rsidRDefault="004F05B4" w:rsidP="00B04DA8">
      <w:pPr>
        <w:ind w:left="360" w:hanging="360"/>
      </w:pPr>
      <w:r>
        <w:tab/>
      </w:r>
      <w:r>
        <w:tab/>
      </w:r>
      <w:r>
        <w:tab/>
        <w:t>sessions on Saturday.</w:t>
      </w:r>
    </w:p>
    <w:p w14:paraId="50C16C27" w14:textId="4B9571EA" w:rsidR="004F05B4" w:rsidRDefault="004F05B4" w:rsidP="00D60298">
      <w:pPr>
        <w:ind w:left="360" w:hanging="360"/>
      </w:pPr>
      <w:r>
        <w:tab/>
      </w:r>
      <w:r>
        <w:tab/>
      </w:r>
      <w:r>
        <w:tab/>
        <w:t xml:space="preserve">ECST reserves the right to limit the number of entries and any event to achieve </w:t>
      </w:r>
    </w:p>
    <w:p w14:paraId="3F3FEB56" w14:textId="1A1D6B9B" w:rsidR="004F05B4" w:rsidRDefault="004F05B4" w:rsidP="00D60298">
      <w:pPr>
        <w:ind w:left="360" w:hanging="360"/>
      </w:pPr>
      <w:r>
        <w:tab/>
      </w:r>
      <w:r>
        <w:tab/>
      </w:r>
      <w:r>
        <w:tab/>
        <w:t xml:space="preserve">4-hour maximum timeline. No team will be broken if entry limits are applied. The </w:t>
      </w:r>
    </w:p>
    <w:p w14:paraId="75B5EBA7" w14:textId="000C3EF7" w:rsidR="004F05B4" w:rsidRDefault="004F05B4" w:rsidP="00D60298">
      <w:pPr>
        <w:ind w:left="360" w:hanging="360"/>
      </w:pPr>
      <w:r>
        <w:tab/>
      </w:r>
      <w:r>
        <w:tab/>
      </w:r>
      <w:r>
        <w:tab/>
        <w:t xml:space="preserve">Meet Entry Chair will notify all accepted teams of any limited events and will </w:t>
      </w:r>
    </w:p>
    <w:p w14:paraId="38D0A399" w14:textId="34CBA9FB" w:rsidR="00055E7F" w:rsidRDefault="004F05B4" w:rsidP="007D6D5B">
      <w:pPr>
        <w:ind w:left="360" w:hanging="360"/>
      </w:pPr>
      <w:r>
        <w:tab/>
      </w:r>
      <w:r>
        <w:tab/>
      </w:r>
      <w:r>
        <w:tab/>
      </w:r>
      <w:r w:rsidR="00371DEE">
        <w:t>r</w:t>
      </w:r>
      <w:r>
        <w:t>efund the fees for those events limited or reduced from the original entry</w:t>
      </w:r>
      <w:r w:rsidR="007D6D5B">
        <w:t>.</w:t>
      </w:r>
    </w:p>
    <w:p w14:paraId="392BE77B" w14:textId="77777777" w:rsidR="004F05B4" w:rsidRPr="00490851" w:rsidRDefault="004F05B4" w:rsidP="00152813">
      <w:pPr>
        <w:ind w:left="1440" w:hanging="1440"/>
        <w:rPr>
          <w:b/>
          <w:bCs/>
        </w:rPr>
      </w:pPr>
    </w:p>
    <w:p w14:paraId="4A0FE310" w14:textId="77777777" w:rsidR="00D94EBB" w:rsidRPr="00490851" w:rsidRDefault="00152813" w:rsidP="00371DEE">
      <w:pPr>
        <w:ind w:left="1440" w:hanging="1440"/>
        <w:rPr>
          <w:b/>
          <w:bCs/>
        </w:rPr>
      </w:pPr>
      <w:r w:rsidRPr="00490851">
        <w:rPr>
          <w:b/>
          <w:bCs/>
        </w:rPr>
        <w:t>Eligibility:</w:t>
      </w:r>
      <w:r w:rsidRPr="00490851">
        <w:rPr>
          <w:b/>
          <w:bCs/>
        </w:rPr>
        <w:tab/>
      </w:r>
    </w:p>
    <w:p w14:paraId="4BBA70C5" w14:textId="3C64064F" w:rsidR="00371DEE" w:rsidRDefault="00490851" w:rsidP="00371DEE">
      <w:pPr>
        <w:ind w:left="1440" w:hanging="1440"/>
      </w:pPr>
      <w:r>
        <w:tab/>
      </w:r>
      <w:r w:rsidR="00152813" w:rsidRPr="00D60298">
        <w:t xml:space="preserve">Swimmer(s) must be registered with USA Swimming to be accepted </w:t>
      </w:r>
      <w:r w:rsidR="001C7684" w:rsidRPr="00D60298">
        <w:t xml:space="preserve">into this meet. Age as of </w:t>
      </w:r>
      <w:r w:rsidR="0031169F" w:rsidRPr="00D60298">
        <w:t>November 15</w:t>
      </w:r>
      <w:r w:rsidR="00152813" w:rsidRPr="00D60298">
        <w:t>, 201</w:t>
      </w:r>
      <w:r w:rsidR="0031169F" w:rsidRPr="00D60298">
        <w:t>9</w:t>
      </w:r>
      <w:r w:rsidR="00152813" w:rsidRPr="00D60298">
        <w:t xml:space="preserve"> shall determine the swimmer’s age for the entire meet. Indiana Swimming does not process onsite memberships.</w:t>
      </w:r>
    </w:p>
    <w:p w14:paraId="66D91B9D" w14:textId="4A851327" w:rsidR="00371DEE" w:rsidRPr="0017253D" w:rsidRDefault="00371DEE" w:rsidP="00371DEE">
      <w:pPr>
        <w:ind w:left="1440" w:hanging="1440"/>
      </w:pPr>
      <w:r>
        <w:tab/>
      </w:r>
      <w:r w:rsidRPr="0017253D">
        <w:t>IHSAA swimmers may need to obtain a waiver to be eligible to compete in this meet.</w:t>
      </w:r>
    </w:p>
    <w:p w14:paraId="49EFA801" w14:textId="77777777" w:rsidR="00152813" w:rsidRPr="00D60298" w:rsidRDefault="00152813" w:rsidP="00152813">
      <w:pPr>
        <w:ind w:left="1440" w:hanging="1440"/>
      </w:pPr>
    </w:p>
    <w:p w14:paraId="7F5E0C80" w14:textId="77777777" w:rsidR="004F05B4" w:rsidRPr="00C76793" w:rsidRDefault="00152813" w:rsidP="004F05B4">
      <w:pPr>
        <w:ind w:left="1620" w:hanging="1620"/>
      </w:pPr>
      <w:r w:rsidRPr="00490851">
        <w:rPr>
          <w:b/>
          <w:bCs/>
        </w:rPr>
        <w:t>Rules:</w:t>
      </w:r>
      <w:r w:rsidR="004F05B4">
        <w:tab/>
      </w:r>
      <w:r w:rsidR="004F05B4">
        <w:rPr>
          <w:rFonts w:cs="Calibri"/>
          <w:color w:val="212121"/>
        </w:rPr>
        <w:t>Current USA Swimming Rules, including the Minor Athlete Abuse Prevention Policy (“MAAPP”), will govern this meet.</w:t>
      </w:r>
    </w:p>
    <w:p w14:paraId="6A1EC405" w14:textId="77777777" w:rsidR="00371DEE" w:rsidRDefault="004F05B4" w:rsidP="004F05B4">
      <w:pPr>
        <w:ind w:left="1620" w:hanging="1620"/>
        <w:rPr>
          <w:b/>
        </w:rPr>
      </w:pPr>
      <w:r w:rsidRPr="00C76793">
        <w:rPr>
          <w:b/>
        </w:rPr>
        <w:tab/>
      </w:r>
    </w:p>
    <w:p w14:paraId="56127ECA" w14:textId="598287FD" w:rsidR="004F05B4" w:rsidRPr="00C76793" w:rsidRDefault="00371DEE" w:rsidP="004F05B4">
      <w:pPr>
        <w:ind w:left="1620" w:hanging="1620"/>
      </w:pPr>
      <w:r>
        <w:rPr>
          <w:b/>
        </w:rPr>
        <w:tab/>
      </w:r>
      <w:r w:rsidR="004F05B4" w:rsidRPr="00C76793">
        <w:t>202.</w:t>
      </w:r>
      <w:r w:rsidR="004F05B4">
        <w:t>5</w:t>
      </w:r>
      <w:r w:rsidR="004F05B4" w:rsidRPr="00C76793">
        <w:t>.</w:t>
      </w:r>
      <w:r w:rsidR="004F05B4">
        <w:t xml:space="preserve">3:  </w:t>
      </w:r>
      <w:r w:rsidR="004F05B4" w:rsidRPr="00C76793">
        <w:t xml:space="preserve">At a sanctioned competitive event, USA Swimming athlete members must be under the supervision of a USA Swimming member coach during warm-up, competition, and warm-down.  The Meet Director or Meet Referee </w:t>
      </w:r>
      <w:r w:rsidR="004F05B4">
        <w:t>may</w:t>
      </w:r>
      <w:r w:rsidR="004F05B4" w:rsidRPr="00C76793">
        <w:t xml:space="preserve"> assist the athlete in making arrangements for such supervision</w:t>
      </w:r>
      <w:r w:rsidR="004F05B4">
        <w:t xml:space="preserve">, </w:t>
      </w:r>
      <w:r w:rsidR="004F05B4" w:rsidRPr="00992F4C">
        <w:t>but it is the swimmer’s responsibility to make such arrangements prior to the start of the meet.</w:t>
      </w:r>
    </w:p>
    <w:p w14:paraId="1E96E1A1" w14:textId="77777777" w:rsidR="004F05B4" w:rsidRPr="00C76793" w:rsidRDefault="004F05B4" w:rsidP="004F05B4">
      <w:pPr>
        <w:ind w:left="1620" w:hanging="1620"/>
      </w:pPr>
    </w:p>
    <w:p w14:paraId="1D5A9397" w14:textId="77777777" w:rsidR="004F05B4" w:rsidRPr="00C76793" w:rsidRDefault="004F05B4" w:rsidP="004F05B4">
      <w:pPr>
        <w:ind w:left="1620" w:hanging="1620"/>
      </w:pPr>
      <w:r w:rsidRPr="00C76793">
        <w:tab/>
        <w:t>202.</w:t>
      </w:r>
      <w:r>
        <w:t>4</w:t>
      </w:r>
      <w:r w:rsidRPr="00C76793">
        <w:t>.9</w:t>
      </w:r>
      <w:r>
        <w:t xml:space="preserve"> D:</w:t>
      </w:r>
      <w:r w:rsidRPr="00C76793">
        <w:t xml:space="preserve">  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w:t>
      </w:r>
    </w:p>
    <w:p w14:paraId="36DCC0E0" w14:textId="77777777" w:rsidR="004F05B4" w:rsidRPr="00C76793" w:rsidRDefault="004F05B4" w:rsidP="004F05B4">
      <w:pPr>
        <w:ind w:left="1620" w:hanging="1620"/>
      </w:pPr>
    </w:p>
    <w:p w14:paraId="4DE033FB" w14:textId="77777777" w:rsidR="004F05B4" w:rsidRPr="00C76793" w:rsidRDefault="004F05B4" w:rsidP="004F05B4">
      <w:pPr>
        <w:ind w:left="1620" w:hanging="1620"/>
      </w:pPr>
      <w:r w:rsidRPr="00C76793">
        <w:tab/>
        <w:t>202.</w:t>
      </w:r>
      <w:r>
        <w:t>4</w:t>
      </w:r>
      <w:r w:rsidRPr="00C76793">
        <w:t>.9 H</w:t>
      </w:r>
      <w:r>
        <w:t>:</w:t>
      </w:r>
      <w:r w:rsidRPr="00C76793">
        <w:t xml:space="preserve">  Use of audio or visual recording devices, including a cell phone, is not permitted in changing areas, restrooms, or locker rooms.</w:t>
      </w:r>
    </w:p>
    <w:p w14:paraId="2D36FF86" w14:textId="77777777" w:rsidR="004F05B4" w:rsidRPr="00C76793" w:rsidRDefault="004F05B4" w:rsidP="004F05B4">
      <w:pPr>
        <w:ind w:left="1620" w:hanging="1620"/>
      </w:pPr>
    </w:p>
    <w:p w14:paraId="31F57B44" w14:textId="77777777" w:rsidR="004F05B4" w:rsidRDefault="004F05B4" w:rsidP="004F05B4">
      <w:pPr>
        <w:ind w:left="1620" w:hanging="1620"/>
      </w:pPr>
      <w:r w:rsidRPr="00C76793">
        <w:tab/>
        <w:t>202.</w:t>
      </w:r>
      <w:r>
        <w:t>4</w:t>
      </w:r>
      <w:r w:rsidRPr="00C76793">
        <w:t>.9 I</w:t>
      </w:r>
      <w:r>
        <w:t>:</w:t>
      </w:r>
      <w:r w:rsidRPr="00C76793">
        <w:t xml:space="preserve">  Changing into or out of swimsuits other than in locker rooms or other designated areas is prohibited.</w:t>
      </w:r>
    </w:p>
    <w:p w14:paraId="3186B366" w14:textId="77777777" w:rsidR="004F05B4" w:rsidRDefault="004F05B4" w:rsidP="004F05B4">
      <w:pPr>
        <w:ind w:left="1620" w:hanging="1620"/>
      </w:pPr>
    </w:p>
    <w:p w14:paraId="179D25C7" w14:textId="77777777" w:rsidR="004F05B4" w:rsidRPr="00C76793" w:rsidRDefault="004F05B4" w:rsidP="004F05B4">
      <w:pPr>
        <w:ind w:left="1620" w:hanging="1620"/>
      </w:pPr>
      <w:r>
        <w:tab/>
        <w:t>202.4.9 J: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Vice-Chair.</w:t>
      </w:r>
    </w:p>
    <w:p w14:paraId="02BEEEFB" w14:textId="77777777" w:rsidR="004F05B4" w:rsidRDefault="004F05B4" w:rsidP="004F05B4">
      <w:pPr>
        <w:ind w:left="1620" w:hanging="1620"/>
      </w:pPr>
    </w:p>
    <w:p w14:paraId="71E2C2AF" w14:textId="77777777" w:rsidR="004F05B4" w:rsidRDefault="004F05B4" w:rsidP="004F05B4">
      <w:pPr>
        <w:ind w:left="1620" w:hanging="1620"/>
      </w:pPr>
      <w:r w:rsidRPr="00C76793">
        <w:tab/>
        <w:t>Coaches</w:t>
      </w:r>
      <w:r>
        <w:t xml:space="preserve"> and Officials </w:t>
      </w:r>
      <w:r w:rsidRPr="00C76793">
        <w:t>MUST constantly display their current USA Swimming credential</w:t>
      </w:r>
      <w:r>
        <w:t xml:space="preserve"> or Deck Pass</w:t>
      </w:r>
      <w:r w:rsidRPr="00C76793">
        <w:t xml:space="preserve"> to gain deck access.  The meet referee reserves the right to ask for coach credential display and/or deny deck access if coach does not comply or card is no longer valid/current.</w:t>
      </w:r>
    </w:p>
    <w:p w14:paraId="2353B9ED" w14:textId="77777777" w:rsidR="004F05B4" w:rsidRPr="00C76793" w:rsidRDefault="004F05B4" w:rsidP="004F05B4">
      <w:pPr>
        <w:ind w:left="1620" w:hanging="1620"/>
      </w:pPr>
    </w:p>
    <w:p w14:paraId="5E10775D" w14:textId="77777777" w:rsidR="004F05B4" w:rsidRDefault="004F05B4" w:rsidP="004F05B4">
      <w:pPr>
        <w:ind w:left="1620"/>
      </w:pPr>
      <w:r w:rsidRPr="00C76793">
        <w:t>In swimming competitions, the competitor must wear only one swimsuit in one or two pieces except as provided in USA Swimming Rule 205.10.1.  All swimsuits shall be made from textile materials.  For men, the swimsuit shall not extend above the navel nor below the knees, and for women, shall not cover the neck, extend past the shoulder, nor extend below the knee.</w:t>
      </w:r>
    </w:p>
    <w:p w14:paraId="21996D04" w14:textId="77777777" w:rsidR="004F05B4" w:rsidRDefault="004F05B4" w:rsidP="004F05B4">
      <w:pPr>
        <w:ind w:left="1620" w:hanging="1620"/>
      </w:pPr>
      <w:r>
        <w:tab/>
      </w:r>
    </w:p>
    <w:p w14:paraId="5997CCA8" w14:textId="77777777" w:rsidR="00490851" w:rsidRDefault="003E6887" w:rsidP="00371DEE">
      <w:pPr>
        <w:ind w:left="1620" w:hanging="1620"/>
      </w:pPr>
      <w:r w:rsidRPr="00490851">
        <w:rPr>
          <w:b/>
          <w:bCs/>
        </w:rPr>
        <w:t>Deck Access</w:t>
      </w:r>
      <w:r>
        <w:t>:</w:t>
      </w:r>
      <w:r w:rsidR="004F05B4">
        <w:tab/>
      </w:r>
    </w:p>
    <w:p w14:paraId="460F8E6F" w14:textId="2F933D06" w:rsidR="006859B2" w:rsidRPr="003E6887" w:rsidRDefault="00490851" w:rsidP="00371DEE">
      <w:pPr>
        <w:ind w:left="1620" w:hanging="1620"/>
      </w:pPr>
      <w:r>
        <w:tab/>
      </w:r>
      <w:r w:rsidR="003E6887" w:rsidRPr="003E6887">
        <w:t xml:space="preserve">As per USA Swimming Rules &amp; Insurance coverage, only current coach members and current official members may be allowed on deck at meets (aside from host club volunteers/timers, etc.).  If a coach or an official cannot prove membership </w:t>
      </w:r>
      <w:r w:rsidR="003E6887" w:rsidRPr="003E6887">
        <w:rPr>
          <w:rStyle w:val="Strong"/>
        </w:rPr>
        <w:t xml:space="preserve">they </w:t>
      </w:r>
      <w:r w:rsidR="003E6887">
        <w:rPr>
          <w:rStyle w:val="Strong"/>
        </w:rPr>
        <w:t>will</w:t>
      </w:r>
      <w:r w:rsidR="003E6887" w:rsidRPr="003E6887">
        <w:rPr>
          <w:rStyle w:val="Strong"/>
        </w:rPr>
        <w:t xml:space="preserve"> not</w:t>
      </w:r>
      <w:r w:rsidR="003E6887">
        <w:rPr>
          <w:rStyle w:val="Strong"/>
        </w:rPr>
        <w:t xml:space="preserve"> be</w:t>
      </w:r>
      <w:r w:rsidR="003E6887" w:rsidRPr="003E6887">
        <w:rPr>
          <w:rStyle w:val="Strong"/>
        </w:rPr>
        <w:t xml:space="preserve"> allowed on deck at any time during the meet, </w:t>
      </w:r>
      <w:r w:rsidR="003E6887" w:rsidRPr="003E6887">
        <w:rPr>
          <w:rStyle w:val="Strong"/>
          <w:u w:val="single"/>
        </w:rPr>
        <w:t>no exceptions</w:t>
      </w:r>
      <w:r w:rsidR="003E6887" w:rsidRPr="003E6887">
        <w:rPr>
          <w:rStyle w:val="Strong"/>
        </w:rPr>
        <w:t>. </w:t>
      </w:r>
    </w:p>
    <w:p w14:paraId="6FEB4448" w14:textId="77777777" w:rsidR="000E46ED" w:rsidRDefault="000E46ED" w:rsidP="008B5D3D">
      <w:pPr>
        <w:rPr>
          <w:rFonts w:eastAsia="Calibri"/>
          <w:b/>
          <w:bCs/>
        </w:rPr>
      </w:pPr>
    </w:p>
    <w:p w14:paraId="43A52F6A" w14:textId="77777777" w:rsidR="000E46ED" w:rsidRDefault="000E46ED" w:rsidP="008B5D3D">
      <w:pPr>
        <w:rPr>
          <w:rFonts w:eastAsia="Calibri"/>
          <w:b/>
          <w:bCs/>
        </w:rPr>
      </w:pPr>
    </w:p>
    <w:p w14:paraId="581F8ECA" w14:textId="77777777" w:rsidR="000E46ED" w:rsidRDefault="000E46ED" w:rsidP="008B5D3D">
      <w:pPr>
        <w:rPr>
          <w:rFonts w:eastAsia="Calibri"/>
          <w:b/>
          <w:bCs/>
        </w:rPr>
      </w:pPr>
    </w:p>
    <w:p w14:paraId="5165E150" w14:textId="77777777" w:rsidR="000E46ED" w:rsidRDefault="000E46ED" w:rsidP="008B5D3D">
      <w:pPr>
        <w:rPr>
          <w:rFonts w:eastAsia="Calibri"/>
          <w:b/>
          <w:bCs/>
        </w:rPr>
      </w:pPr>
    </w:p>
    <w:p w14:paraId="25F949B7" w14:textId="77777777" w:rsidR="000E46ED" w:rsidRDefault="000E46ED" w:rsidP="008B5D3D">
      <w:pPr>
        <w:rPr>
          <w:rFonts w:eastAsia="Calibri"/>
          <w:b/>
          <w:bCs/>
        </w:rPr>
      </w:pPr>
    </w:p>
    <w:p w14:paraId="44174D79" w14:textId="77777777" w:rsidR="000E46ED" w:rsidRDefault="000E46ED" w:rsidP="008B5D3D">
      <w:pPr>
        <w:rPr>
          <w:rFonts w:eastAsia="Calibri"/>
          <w:b/>
          <w:bCs/>
        </w:rPr>
      </w:pPr>
    </w:p>
    <w:p w14:paraId="0678ECCF" w14:textId="678DC04E" w:rsidR="00490851" w:rsidRPr="00490851" w:rsidRDefault="007D6D5B" w:rsidP="008B5D3D">
      <w:pPr>
        <w:rPr>
          <w:rFonts w:eastAsia="Calibri"/>
          <w:b/>
          <w:bCs/>
        </w:rPr>
      </w:pPr>
      <w:r w:rsidRPr="00490851">
        <w:rPr>
          <w:rFonts w:eastAsia="Calibri"/>
          <w:b/>
          <w:bCs/>
        </w:rPr>
        <w:t xml:space="preserve">Entries: </w:t>
      </w:r>
      <w:r w:rsidRPr="00490851">
        <w:rPr>
          <w:rFonts w:eastAsia="Calibri"/>
          <w:b/>
          <w:bCs/>
        </w:rPr>
        <w:tab/>
      </w:r>
    </w:p>
    <w:p w14:paraId="292B518F" w14:textId="67211B89" w:rsidR="008B5D3D" w:rsidRDefault="00490851" w:rsidP="008B5D3D">
      <w:pPr>
        <w:rPr>
          <w:rFonts w:eastAsia="Calibri"/>
        </w:rPr>
      </w:pPr>
      <w:r>
        <w:rPr>
          <w:rFonts w:eastAsia="Calibri"/>
        </w:rPr>
        <w:tab/>
      </w:r>
      <w:r>
        <w:rPr>
          <w:rFonts w:eastAsia="Calibri"/>
        </w:rPr>
        <w:tab/>
      </w:r>
      <w:r w:rsidR="008B5D3D">
        <w:rPr>
          <w:rFonts w:eastAsia="Calibri"/>
        </w:rPr>
        <w:t>Entries should include:</w:t>
      </w:r>
    </w:p>
    <w:p w14:paraId="770C4BC8" w14:textId="44C876CE" w:rsidR="008B5D3D" w:rsidRDefault="008B5D3D" w:rsidP="008B5D3D">
      <w:pPr>
        <w:rPr>
          <w:rFonts w:eastAsia="Calibri"/>
        </w:rPr>
      </w:pPr>
      <w:r>
        <w:rPr>
          <w:rFonts w:eastAsia="Calibri"/>
        </w:rPr>
        <w:tab/>
      </w:r>
      <w:r>
        <w:rPr>
          <w:rFonts w:eastAsia="Calibri"/>
        </w:rPr>
        <w:tab/>
      </w:r>
      <w:r w:rsidR="007D6D5B" w:rsidRPr="007D6D5B">
        <w:rPr>
          <w:rFonts w:eastAsia="Calibri"/>
        </w:rPr>
        <w:t xml:space="preserve">Please submit Entry File using Hy-Tek’s Team Manager through email to the </w:t>
      </w:r>
      <w:r w:rsidR="007D6D5B">
        <w:rPr>
          <w:rFonts w:eastAsia="Calibri"/>
        </w:rPr>
        <w:tab/>
      </w:r>
      <w:r w:rsidR="007D6D5B">
        <w:rPr>
          <w:rFonts w:eastAsia="Calibri"/>
        </w:rPr>
        <w:tab/>
      </w:r>
      <w:r w:rsidR="007D6D5B">
        <w:rPr>
          <w:rFonts w:eastAsia="Calibri"/>
        </w:rPr>
        <w:tab/>
      </w:r>
      <w:r w:rsidR="007D6D5B" w:rsidRPr="007D6D5B">
        <w:rPr>
          <w:rFonts w:eastAsia="Calibri"/>
        </w:rPr>
        <w:t>Entry Chair.</w:t>
      </w:r>
    </w:p>
    <w:p w14:paraId="23BB93BD" w14:textId="7DC1A238" w:rsidR="008B5D3D" w:rsidRPr="008B5D3D" w:rsidRDefault="008B5D3D" w:rsidP="008B5D3D">
      <w:pPr>
        <w:rPr>
          <w:rFonts w:eastAsia="Calibri"/>
        </w:rPr>
      </w:pPr>
      <w:r>
        <w:rPr>
          <w:rFonts w:eastAsia="Calibri"/>
        </w:rPr>
        <w:tab/>
      </w:r>
      <w:r>
        <w:rPr>
          <w:rFonts w:eastAsia="Calibri"/>
        </w:rPr>
        <w:tab/>
      </w:r>
      <w:r w:rsidRPr="00C76793">
        <w:t>Completed Team Summary Sheet</w:t>
      </w:r>
    </w:p>
    <w:p w14:paraId="508DF2B1" w14:textId="66117258" w:rsidR="008B5D3D" w:rsidRPr="007D6D5B" w:rsidRDefault="008B5D3D" w:rsidP="008B5D3D">
      <w:pPr>
        <w:rPr>
          <w:rFonts w:eastAsia="Calibri"/>
        </w:rPr>
      </w:pPr>
      <w:r>
        <w:tab/>
      </w:r>
      <w:r>
        <w:tab/>
      </w:r>
      <w:r w:rsidRPr="00C76793">
        <w:t xml:space="preserve">Release and Hold Harmless Agreement </w:t>
      </w:r>
      <w:r w:rsidRPr="00C76793">
        <w:rPr>
          <w:b/>
          <w:color w:val="FF0000"/>
        </w:rPr>
        <w:t>(</w:t>
      </w:r>
      <w:r w:rsidRPr="00C76793">
        <w:rPr>
          <w:b/>
          <w:color w:val="FF0000"/>
          <w:u w:val="single"/>
        </w:rPr>
        <w:t>MANDATORY</w:t>
      </w:r>
      <w:r w:rsidRPr="00C76793">
        <w:rPr>
          <w:b/>
          <w:color w:val="FF0000"/>
        </w:rPr>
        <w:t>)</w:t>
      </w:r>
    </w:p>
    <w:p w14:paraId="6CB16737" w14:textId="33BD7EA8" w:rsidR="007D6D5B" w:rsidRPr="007D6D5B" w:rsidRDefault="007D6D5B" w:rsidP="007D6D5B">
      <w:pPr>
        <w:pBdr>
          <w:top w:val="nil"/>
          <w:left w:val="nil"/>
          <w:bottom w:val="nil"/>
          <w:right w:val="nil"/>
          <w:between w:val="nil"/>
        </w:pBdr>
        <w:ind w:left="720"/>
        <w:contextualSpacing/>
        <w:rPr>
          <w:color w:val="000000"/>
        </w:rPr>
      </w:pPr>
      <w:r w:rsidRPr="007D6D5B">
        <w:rPr>
          <w:rFonts w:eastAsia="Calibri"/>
        </w:rPr>
        <w:tab/>
      </w:r>
      <w:r w:rsidRPr="007D6D5B">
        <w:rPr>
          <w:rFonts w:eastAsia="Calibri"/>
          <w:color w:val="000000"/>
        </w:rPr>
        <w:t>All fees will be due at the start of the meet</w:t>
      </w:r>
    </w:p>
    <w:p w14:paraId="6CD19FBD" w14:textId="23EAA941" w:rsidR="007D6D5B" w:rsidRPr="007D6D5B" w:rsidRDefault="007D6D5B" w:rsidP="007D6D5B">
      <w:pPr>
        <w:pBdr>
          <w:top w:val="nil"/>
          <w:left w:val="nil"/>
          <w:bottom w:val="nil"/>
          <w:right w:val="nil"/>
          <w:between w:val="nil"/>
        </w:pBdr>
        <w:ind w:left="720"/>
        <w:contextualSpacing/>
        <w:rPr>
          <w:color w:val="000000"/>
        </w:rPr>
      </w:pPr>
      <w:r w:rsidRPr="007D6D5B">
        <w:rPr>
          <w:rFonts w:eastAsia="Calibri"/>
          <w:color w:val="000000"/>
        </w:rPr>
        <w:tab/>
        <w:t xml:space="preserve">All times not entered in short course yards will be converted to short course yards </w:t>
      </w:r>
      <w:r>
        <w:rPr>
          <w:rFonts w:eastAsia="Calibri"/>
          <w:color w:val="000000"/>
        </w:rPr>
        <w:tab/>
      </w:r>
      <w:r w:rsidRPr="007D6D5B">
        <w:rPr>
          <w:rFonts w:eastAsia="Calibri"/>
          <w:color w:val="000000"/>
        </w:rPr>
        <w:t>by Hy-Tek’s Meet Manager.</w:t>
      </w:r>
    </w:p>
    <w:p w14:paraId="40EA121E" w14:textId="1A57C184" w:rsidR="007D6D5B" w:rsidRPr="007D6D5B" w:rsidRDefault="007D6D5B" w:rsidP="007D6D5B">
      <w:pPr>
        <w:pBdr>
          <w:top w:val="nil"/>
          <w:left w:val="nil"/>
          <w:bottom w:val="nil"/>
          <w:right w:val="nil"/>
          <w:between w:val="nil"/>
        </w:pBdr>
        <w:ind w:left="720"/>
        <w:contextualSpacing/>
        <w:rPr>
          <w:color w:val="000000"/>
        </w:rPr>
      </w:pPr>
      <w:r w:rsidRPr="007D6D5B">
        <w:rPr>
          <w:rFonts w:eastAsia="Calibri"/>
          <w:color w:val="000000"/>
        </w:rPr>
        <w:tab/>
        <w:t xml:space="preserve">Any club with 5 or more swimmers with individual events MUST submit an entry </w:t>
      </w:r>
      <w:r>
        <w:rPr>
          <w:rFonts w:eastAsia="Calibri"/>
          <w:color w:val="000000"/>
        </w:rPr>
        <w:tab/>
      </w:r>
      <w:r w:rsidRPr="007D6D5B">
        <w:rPr>
          <w:rFonts w:eastAsia="Calibri"/>
          <w:color w:val="000000"/>
        </w:rPr>
        <w:t>file, or pay a</w:t>
      </w:r>
      <w:r>
        <w:rPr>
          <w:rFonts w:eastAsia="Calibri"/>
          <w:color w:val="000000"/>
        </w:rPr>
        <w:t xml:space="preserve"> </w:t>
      </w:r>
      <w:r w:rsidRPr="007D6D5B">
        <w:rPr>
          <w:rFonts w:eastAsia="Calibri"/>
          <w:color w:val="000000"/>
        </w:rPr>
        <w:t>$50.00 data input fee</w:t>
      </w:r>
    </w:p>
    <w:p w14:paraId="6EC5D77F" w14:textId="7B906C4C" w:rsidR="007D6D5B" w:rsidRPr="007D6D5B" w:rsidRDefault="007D6D5B" w:rsidP="007D6D5B">
      <w:pPr>
        <w:pBdr>
          <w:top w:val="nil"/>
          <w:left w:val="nil"/>
          <w:bottom w:val="nil"/>
          <w:right w:val="nil"/>
          <w:between w:val="nil"/>
        </w:pBdr>
        <w:ind w:left="720"/>
        <w:contextualSpacing/>
        <w:rPr>
          <w:color w:val="000000"/>
        </w:rPr>
      </w:pPr>
      <w:r w:rsidRPr="007D6D5B">
        <w:rPr>
          <w:rFonts w:eastAsia="Calibri"/>
          <w:color w:val="000000"/>
        </w:rPr>
        <w:tab/>
        <w:t>A printed copy of your entry is not necessary as the electronic data (i.e. the Hy-</w:t>
      </w:r>
      <w:r>
        <w:rPr>
          <w:rFonts w:eastAsia="Calibri"/>
          <w:color w:val="000000"/>
        </w:rPr>
        <w:tab/>
      </w:r>
      <w:r w:rsidRPr="007D6D5B">
        <w:rPr>
          <w:rFonts w:eastAsia="Calibri"/>
          <w:color w:val="000000"/>
        </w:rPr>
        <w:t>Tek file will be considered CORRECT.</w:t>
      </w:r>
    </w:p>
    <w:p w14:paraId="36E911BB" w14:textId="3E929104" w:rsidR="007D6D5B" w:rsidRPr="007D6D5B" w:rsidRDefault="007D6D5B" w:rsidP="007D6D5B">
      <w:pPr>
        <w:pBdr>
          <w:top w:val="nil"/>
          <w:left w:val="nil"/>
          <w:bottom w:val="nil"/>
          <w:right w:val="nil"/>
          <w:between w:val="nil"/>
        </w:pBdr>
        <w:ind w:left="720"/>
        <w:contextualSpacing/>
        <w:rPr>
          <w:color w:val="000000"/>
        </w:rPr>
      </w:pPr>
      <w:r w:rsidRPr="007D6D5B">
        <w:rPr>
          <w:rFonts w:eastAsia="Calibri"/>
          <w:color w:val="000000"/>
        </w:rPr>
        <w:tab/>
        <w:t xml:space="preserve">Enter each swimmer with their first and last names with middle initial, age, date </w:t>
      </w:r>
      <w:r>
        <w:rPr>
          <w:rFonts w:eastAsia="Calibri"/>
          <w:color w:val="000000"/>
        </w:rPr>
        <w:tab/>
      </w:r>
      <w:r w:rsidRPr="007D6D5B">
        <w:rPr>
          <w:rFonts w:eastAsia="Calibri"/>
          <w:color w:val="000000"/>
        </w:rPr>
        <w:t>of birth and USA number.</w:t>
      </w:r>
    </w:p>
    <w:p w14:paraId="265A10AC" w14:textId="5CEBB985" w:rsidR="007D6D5B" w:rsidRPr="007D6D5B" w:rsidRDefault="007D6D5B" w:rsidP="007D6D5B">
      <w:pPr>
        <w:pBdr>
          <w:top w:val="nil"/>
          <w:left w:val="nil"/>
          <w:bottom w:val="nil"/>
          <w:right w:val="nil"/>
          <w:between w:val="nil"/>
        </w:pBdr>
        <w:ind w:left="720"/>
        <w:contextualSpacing/>
        <w:rPr>
          <w:color w:val="000000"/>
        </w:rPr>
      </w:pPr>
      <w:r w:rsidRPr="007D6D5B">
        <w:rPr>
          <w:rFonts w:eastAsia="Calibri"/>
          <w:color w:val="000000"/>
        </w:rPr>
        <w:tab/>
        <w:t>We will accept “No times.”</w:t>
      </w:r>
    </w:p>
    <w:p w14:paraId="683E52E0" w14:textId="77777777" w:rsidR="007D6D5B" w:rsidRDefault="007D6D5B" w:rsidP="007D6D5B">
      <w:pPr>
        <w:rPr>
          <w:rFonts w:ascii="Calibri" w:eastAsia="Calibri" w:hAnsi="Calibri" w:cs="Calibri"/>
          <w:sz w:val="20"/>
          <w:szCs w:val="20"/>
        </w:rPr>
      </w:pPr>
    </w:p>
    <w:p w14:paraId="6A9C7602" w14:textId="4674AF67" w:rsidR="007D6D5B" w:rsidRPr="00BF3F65" w:rsidRDefault="007D6D5B" w:rsidP="007D6D5B">
      <w:pPr>
        <w:rPr>
          <w:rFonts w:eastAsia="Calibri"/>
        </w:rPr>
      </w:pPr>
      <w:r w:rsidRPr="00490851">
        <w:rPr>
          <w:rFonts w:eastAsia="Calibri"/>
          <w:b/>
          <w:bCs/>
        </w:rPr>
        <w:t>Entry Limits:</w:t>
      </w:r>
      <w:r w:rsidRPr="00BF3F65">
        <w:rPr>
          <w:rFonts w:eastAsia="Calibri"/>
        </w:rPr>
        <w:tab/>
        <w:t xml:space="preserve">Swimmers may enter Four (4) individual events per day plus relays. Entries </w:t>
      </w:r>
      <w:r w:rsidR="00BF3F65">
        <w:rPr>
          <w:rFonts w:eastAsia="Calibri"/>
        </w:rPr>
        <w:tab/>
      </w:r>
      <w:r w:rsidR="00BF3F65">
        <w:rPr>
          <w:rFonts w:eastAsia="Calibri"/>
        </w:rPr>
        <w:tab/>
      </w:r>
      <w:r w:rsidR="00BF3F65">
        <w:rPr>
          <w:rFonts w:eastAsia="Calibri"/>
        </w:rPr>
        <w:tab/>
      </w:r>
      <w:r w:rsidRPr="00BF3F65">
        <w:rPr>
          <w:rFonts w:eastAsia="Calibri"/>
        </w:rPr>
        <w:t xml:space="preserve">submitted with an individual entered in more events than allowed will be placed </w:t>
      </w:r>
      <w:r w:rsidR="00BF3F65">
        <w:rPr>
          <w:rFonts w:eastAsia="Calibri"/>
        </w:rPr>
        <w:tab/>
      </w:r>
      <w:r w:rsidR="00BF3F65">
        <w:rPr>
          <w:rFonts w:eastAsia="Calibri"/>
        </w:rPr>
        <w:tab/>
      </w:r>
      <w:r w:rsidR="00BF3F65">
        <w:rPr>
          <w:rFonts w:eastAsia="Calibri"/>
        </w:rPr>
        <w:tab/>
      </w:r>
      <w:r w:rsidRPr="00BF3F65">
        <w:rPr>
          <w:rFonts w:eastAsia="Calibri"/>
        </w:rPr>
        <w:t xml:space="preserve">in the first events entered in numerical order. If a swimmer is cut because of a </w:t>
      </w:r>
      <w:r w:rsidR="00BF3F65">
        <w:rPr>
          <w:rFonts w:eastAsia="Calibri"/>
        </w:rPr>
        <w:tab/>
      </w:r>
      <w:r w:rsidR="00BF3F65">
        <w:rPr>
          <w:rFonts w:eastAsia="Calibri"/>
        </w:rPr>
        <w:tab/>
      </w:r>
      <w:r w:rsidR="00BF3F65">
        <w:rPr>
          <w:rFonts w:eastAsia="Calibri"/>
        </w:rPr>
        <w:tab/>
      </w:r>
      <w:r w:rsidRPr="00BF3F65">
        <w:rPr>
          <w:rFonts w:eastAsia="Calibri"/>
        </w:rPr>
        <w:t xml:space="preserve">timeline problem. they may be placed back into the meet if there is a scratch. </w:t>
      </w:r>
      <w:r w:rsidR="00BF3F65">
        <w:rPr>
          <w:rFonts w:eastAsia="Calibri"/>
        </w:rPr>
        <w:tab/>
      </w:r>
      <w:r w:rsidR="00BF3F65">
        <w:rPr>
          <w:rFonts w:eastAsia="Calibri"/>
        </w:rPr>
        <w:tab/>
      </w:r>
      <w:r w:rsidR="00BF3F65">
        <w:rPr>
          <w:rFonts w:eastAsia="Calibri"/>
        </w:rPr>
        <w:tab/>
      </w:r>
      <w:r w:rsidRPr="00BF3F65">
        <w:rPr>
          <w:rFonts w:eastAsia="Calibri"/>
        </w:rPr>
        <w:t xml:space="preserve">ECST reserves the right to limit the number of swimmers in any one or more </w:t>
      </w:r>
      <w:r w:rsidR="00BF3F65">
        <w:rPr>
          <w:rFonts w:eastAsia="Calibri"/>
        </w:rPr>
        <w:tab/>
      </w:r>
      <w:r w:rsidR="00BF3F65">
        <w:rPr>
          <w:rFonts w:eastAsia="Calibri"/>
        </w:rPr>
        <w:tab/>
      </w:r>
      <w:r w:rsidR="00BF3F65">
        <w:rPr>
          <w:rFonts w:eastAsia="Calibri"/>
        </w:rPr>
        <w:tab/>
      </w:r>
      <w:r w:rsidRPr="00BF3F65">
        <w:rPr>
          <w:rFonts w:eastAsia="Calibri"/>
        </w:rPr>
        <w:t xml:space="preserve">events to maintain a reasonable length of the meet. In the event that entries are </w:t>
      </w:r>
      <w:r w:rsidR="00BF3F65">
        <w:rPr>
          <w:rFonts w:eastAsia="Calibri"/>
        </w:rPr>
        <w:tab/>
      </w:r>
      <w:r w:rsidR="00BF3F65">
        <w:rPr>
          <w:rFonts w:eastAsia="Calibri"/>
        </w:rPr>
        <w:tab/>
      </w:r>
      <w:r w:rsidR="00BF3F65">
        <w:rPr>
          <w:rFonts w:eastAsia="Calibri"/>
        </w:rPr>
        <w:tab/>
      </w:r>
      <w:r w:rsidRPr="00BF3F65">
        <w:rPr>
          <w:rFonts w:eastAsia="Calibri"/>
        </w:rPr>
        <w:t xml:space="preserve">limited, ECST will return the entry fees to the club(s) whose swimmers are not </w:t>
      </w:r>
      <w:r w:rsidR="00BF3F65">
        <w:rPr>
          <w:rFonts w:eastAsia="Calibri"/>
        </w:rPr>
        <w:tab/>
      </w:r>
      <w:r w:rsidR="00BF3F65">
        <w:rPr>
          <w:rFonts w:eastAsia="Calibri"/>
        </w:rPr>
        <w:tab/>
      </w:r>
      <w:r w:rsidR="00BF3F65">
        <w:rPr>
          <w:rFonts w:eastAsia="Calibri"/>
        </w:rPr>
        <w:tab/>
      </w:r>
      <w:r w:rsidRPr="00BF3F65">
        <w:rPr>
          <w:rFonts w:eastAsia="Calibri"/>
        </w:rPr>
        <w:t xml:space="preserve">allowed to compete in the specific event(s). Otherwise, THERE WILL BE NO </w:t>
      </w:r>
      <w:r w:rsidR="00BF3F65">
        <w:rPr>
          <w:rFonts w:eastAsia="Calibri"/>
        </w:rPr>
        <w:tab/>
      </w:r>
      <w:r w:rsidR="00BF3F65">
        <w:rPr>
          <w:rFonts w:eastAsia="Calibri"/>
        </w:rPr>
        <w:tab/>
      </w:r>
      <w:r w:rsidR="00BF3F65">
        <w:rPr>
          <w:rFonts w:eastAsia="Calibri"/>
        </w:rPr>
        <w:tab/>
      </w:r>
      <w:r w:rsidRPr="00BF3F65">
        <w:rPr>
          <w:rFonts w:eastAsia="Calibri"/>
        </w:rPr>
        <w:t xml:space="preserve">REFUNDS. </w:t>
      </w:r>
    </w:p>
    <w:p w14:paraId="0F68258A" w14:textId="77777777" w:rsidR="007D6D5B" w:rsidRPr="00BF3F65" w:rsidRDefault="007D6D5B" w:rsidP="007D6D5B">
      <w:pPr>
        <w:rPr>
          <w:rFonts w:eastAsia="Calibri"/>
        </w:rPr>
      </w:pPr>
    </w:p>
    <w:p w14:paraId="2974C772" w14:textId="0BA813DC" w:rsidR="007D6D5B" w:rsidRPr="00490851" w:rsidRDefault="007D6D5B" w:rsidP="007D6D5B">
      <w:pPr>
        <w:rPr>
          <w:rFonts w:eastAsia="Calibri"/>
          <w:b/>
          <w:bCs/>
        </w:rPr>
      </w:pPr>
      <w:r w:rsidRPr="00490851">
        <w:rPr>
          <w:rFonts w:eastAsia="Calibri"/>
          <w:b/>
          <w:bCs/>
        </w:rPr>
        <w:t>Entry Fees</w:t>
      </w:r>
      <w:r w:rsidR="00BF3F65" w:rsidRPr="00490851">
        <w:rPr>
          <w:rFonts w:eastAsia="Calibri"/>
          <w:b/>
          <w:bCs/>
        </w:rPr>
        <w:t xml:space="preserve">: </w:t>
      </w:r>
      <w:r w:rsidR="000D5F5B" w:rsidRPr="00490851">
        <w:rPr>
          <w:rFonts w:eastAsia="Calibri"/>
          <w:b/>
          <w:bCs/>
        </w:rPr>
        <w:tab/>
      </w:r>
    </w:p>
    <w:p w14:paraId="00142F9E" w14:textId="6FF793E7" w:rsidR="007D6D5B" w:rsidRPr="00BF3F65" w:rsidRDefault="007D6D5B" w:rsidP="007D6D5B">
      <w:pPr>
        <w:numPr>
          <w:ilvl w:val="0"/>
          <w:numId w:val="24"/>
        </w:numPr>
        <w:pBdr>
          <w:top w:val="nil"/>
          <w:left w:val="nil"/>
          <w:bottom w:val="nil"/>
          <w:right w:val="nil"/>
          <w:between w:val="nil"/>
        </w:pBdr>
        <w:contextualSpacing/>
        <w:rPr>
          <w:color w:val="000000"/>
        </w:rPr>
      </w:pPr>
      <w:r w:rsidRPr="00BF3F65">
        <w:rPr>
          <w:rFonts w:eastAsia="Calibri"/>
          <w:color w:val="000000"/>
        </w:rPr>
        <w:t xml:space="preserve">$5.00 per individual event </w:t>
      </w:r>
    </w:p>
    <w:p w14:paraId="217373A7" w14:textId="77777777" w:rsidR="007D6D5B" w:rsidRPr="00BF3F65" w:rsidRDefault="007D6D5B" w:rsidP="007D6D5B">
      <w:pPr>
        <w:numPr>
          <w:ilvl w:val="0"/>
          <w:numId w:val="24"/>
        </w:numPr>
        <w:pBdr>
          <w:top w:val="nil"/>
          <w:left w:val="nil"/>
          <w:bottom w:val="nil"/>
          <w:right w:val="nil"/>
          <w:between w:val="nil"/>
        </w:pBdr>
        <w:contextualSpacing/>
        <w:rPr>
          <w:color w:val="000000"/>
        </w:rPr>
      </w:pPr>
      <w:r w:rsidRPr="00BF3F65">
        <w:rPr>
          <w:rFonts w:eastAsia="Calibri"/>
          <w:color w:val="000000"/>
        </w:rPr>
        <w:t xml:space="preserve">$6.00 per relay </w:t>
      </w:r>
    </w:p>
    <w:p w14:paraId="65288A6F" w14:textId="77777777" w:rsidR="007D6D5B" w:rsidRPr="00BF3F65" w:rsidRDefault="007D6D5B" w:rsidP="007D6D5B">
      <w:pPr>
        <w:numPr>
          <w:ilvl w:val="0"/>
          <w:numId w:val="24"/>
        </w:numPr>
        <w:pBdr>
          <w:top w:val="nil"/>
          <w:left w:val="nil"/>
          <w:bottom w:val="nil"/>
          <w:right w:val="nil"/>
          <w:between w:val="nil"/>
        </w:pBdr>
        <w:contextualSpacing/>
        <w:rPr>
          <w:color w:val="000000"/>
        </w:rPr>
      </w:pPr>
      <w:r w:rsidRPr="00BF3F65">
        <w:rPr>
          <w:rFonts w:eastAsia="Calibri"/>
          <w:color w:val="000000"/>
        </w:rPr>
        <w:t xml:space="preserve">There is a $2.00 per swimmer surcharged assessed by Indiana Swimming. </w:t>
      </w:r>
    </w:p>
    <w:p w14:paraId="5F53B7B6" w14:textId="78CE17C6" w:rsidR="007D6D5B" w:rsidRPr="00BF3F65" w:rsidRDefault="007D6D5B" w:rsidP="007D6D5B">
      <w:pPr>
        <w:numPr>
          <w:ilvl w:val="0"/>
          <w:numId w:val="24"/>
        </w:numPr>
        <w:pBdr>
          <w:top w:val="nil"/>
          <w:left w:val="nil"/>
          <w:bottom w:val="nil"/>
          <w:right w:val="nil"/>
          <w:between w:val="nil"/>
        </w:pBdr>
        <w:contextualSpacing/>
        <w:rPr>
          <w:color w:val="000000"/>
        </w:rPr>
      </w:pPr>
      <w:r w:rsidRPr="00BF3F65">
        <w:rPr>
          <w:rFonts w:eastAsia="Calibri"/>
          <w:color w:val="000000"/>
        </w:rPr>
        <w:t>Deck entries will be accepted at the discretion of the Meet Director if the meet is not filled. Entry fee for deck entries is $</w:t>
      </w:r>
      <w:r w:rsidR="00BF3F65">
        <w:rPr>
          <w:rFonts w:eastAsia="Calibri"/>
          <w:color w:val="000000"/>
        </w:rPr>
        <w:t>10</w:t>
      </w:r>
      <w:r w:rsidRPr="00BF3F65">
        <w:rPr>
          <w:rFonts w:eastAsia="Calibri"/>
          <w:color w:val="000000"/>
        </w:rPr>
        <w:t xml:space="preserve">.00 for an individual and $12.00 for a relay </w:t>
      </w:r>
    </w:p>
    <w:p w14:paraId="17D3017C" w14:textId="77777777" w:rsidR="00BF3F65" w:rsidRDefault="00BF3F65" w:rsidP="007D6D5B">
      <w:pPr>
        <w:rPr>
          <w:rFonts w:eastAsia="Calibri"/>
        </w:rPr>
      </w:pPr>
      <w:r>
        <w:rPr>
          <w:rFonts w:eastAsia="Calibri"/>
        </w:rPr>
        <w:tab/>
      </w:r>
      <w:r w:rsidR="007D6D5B" w:rsidRPr="00BF3F65">
        <w:rPr>
          <w:rFonts w:eastAsia="Calibri"/>
        </w:rPr>
        <w:t xml:space="preserve">All entry fees must be paid prior to the start of the meet payable to: </w:t>
      </w:r>
    </w:p>
    <w:p w14:paraId="29BBB6D5" w14:textId="14ECAD51" w:rsidR="007D6D5B" w:rsidRPr="00BF3F65" w:rsidRDefault="00BF3F65" w:rsidP="007D6D5B">
      <w:pPr>
        <w:rPr>
          <w:rFonts w:eastAsia="Calibri"/>
        </w:rPr>
      </w:pPr>
      <w:r>
        <w:rPr>
          <w:rFonts w:eastAsia="Calibri"/>
        </w:rPr>
        <w:tab/>
      </w:r>
      <w:r w:rsidR="007D6D5B" w:rsidRPr="00BF3F65">
        <w:rPr>
          <w:rFonts w:eastAsia="Calibri"/>
          <w:b/>
          <w:i/>
        </w:rPr>
        <w:t>East Central Swim Team.</w:t>
      </w:r>
      <w:r w:rsidR="007D6D5B" w:rsidRPr="00BF3F65">
        <w:rPr>
          <w:rFonts w:eastAsia="Calibri"/>
        </w:rPr>
        <w:t xml:space="preserve"> </w:t>
      </w:r>
    </w:p>
    <w:p w14:paraId="2161CA92" w14:textId="77777777" w:rsidR="007D6D5B" w:rsidRPr="00BF3F65" w:rsidRDefault="007D6D5B" w:rsidP="007D6D5B">
      <w:pPr>
        <w:rPr>
          <w:rFonts w:eastAsia="Calibri"/>
        </w:rPr>
      </w:pPr>
    </w:p>
    <w:p w14:paraId="3FA4F790" w14:textId="77777777" w:rsidR="007D6D5B" w:rsidRPr="000D5F5B" w:rsidRDefault="007D6D5B" w:rsidP="007D6D5B">
      <w:pPr>
        <w:rPr>
          <w:rFonts w:eastAsia="Calibri"/>
          <w:b/>
        </w:rPr>
      </w:pPr>
      <w:r w:rsidRPr="000D5F5B">
        <w:rPr>
          <w:rFonts w:eastAsia="Calibri"/>
          <w:b/>
        </w:rPr>
        <w:t xml:space="preserve">DEADLINE: </w:t>
      </w:r>
    </w:p>
    <w:p w14:paraId="36BA35D1" w14:textId="636B75B6" w:rsidR="007D6D5B" w:rsidRPr="000D5F5B" w:rsidRDefault="007D6D5B" w:rsidP="007D6D5B">
      <w:pPr>
        <w:numPr>
          <w:ilvl w:val="0"/>
          <w:numId w:val="25"/>
        </w:numPr>
        <w:pBdr>
          <w:top w:val="nil"/>
          <w:left w:val="nil"/>
          <w:bottom w:val="nil"/>
          <w:right w:val="nil"/>
          <w:between w:val="nil"/>
        </w:pBdr>
        <w:contextualSpacing/>
        <w:rPr>
          <w:color w:val="000000"/>
        </w:rPr>
      </w:pPr>
      <w:r w:rsidRPr="000D5F5B">
        <w:rPr>
          <w:rFonts w:eastAsia="Calibri"/>
          <w:color w:val="000000"/>
        </w:rPr>
        <w:t>Entries will be accepted starting October 15, 201</w:t>
      </w:r>
      <w:r w:rsidR="00BF3F65" w:rsidRPr="000D5F5B">
        <w:rPr>
          <w:rFonts w:eastAsia="Calibri"/>
          <w:color w:val="000000"/>
        </w:rPr>
        <w:t>9</w:t>
      </w:r>
      <w:r w:rsidRPr="000D5F5B">
        <w:rPr>
          <w:rFonts w:eastAsia="Calibri"/>
          <w:color w:val="000000"/>
        </w:rPr>
        <w:t xml:space="preserve">. </w:t>
      </w:r>
    </w:p>
    <w:p w14:paraId="20AF58FC" w14:textId="2137D979" w:rsidR="007D6D5B" w:rsidRPr="000D5F5B" w:rsidRDefault="007D6D5B" w:rsidP="007D6D5B">
      <w:pPr>
        <w:numPr>
          <w:ilvl w:val="0"/>
          <w:numId w:val="25"/>
        </w:numPr>
        <w:pBdr>
          <w:top w:val="nil"/>
          <w:left w:val="nil"/>
          <w:bottom w:val="nil"/>
          <w:right w:val="nil"/>
          <w:between w:val="nil"/>
        </w:pBdr>
        <w:contextualSpacing/>
        <w:rPr>
          <w:color w:val="000000"/>
        </w:rPr>
      </w:pPr>
      <w:r w:rsidRPr="000D5F5B">
        <w:rPr>
          <w:rFonts w:eastAsia="Calibri"/>
          <w:color w:val="000000"/>
        </w:rPr>
        <w:t>Entry deadline is November 6, 201</w:t>
      </w:r>
      <w:r w:rsidR="00BF3F65" w:rsidRPr="000D5F5B">
        <w:rPr>
          <w:rFonts w:eastAsia="Calibri"/>
          <w:color w:val="000000"/>
        </w:rPr>
        <w:t>9</w:t>
      </w:r>
      <w:r w:rsidRPr="000D5F5B">
        <w:rPr>
          <w:rFonts w:eastAsia="Calibri"/>
          <w:color w:val="000000"/>
        </w:rPr>
        <w:t xml:space="preserve">. </w:t>
      </w:r>
    </w:p>
    <w:p w14:paraId="01F58F05" w14:textId="44782265" w:rsidR="007D6D5B" w:rsidRPr="000D5F5B" w:rsidRDefault="007D6D5B" w:rsidP="007D6D5B">
      <w:pPr>
        <w:numPr>
          <w:ilvl w:val="0"/>
          <w:numId w:val="25"/>
        </w:numPr>
        <w:pBdr>
          <w:top w:val="nil"/>
          <w:left w:val="nil"/>
          <w:bottom w:val="nil"/>
          <w:right w:val="nil"/>
          <w:between w:val="nil"/>
        </w:pBdr>
        <w:contextualSpacing/>
        <w:rPr>
          <w:color w:val="000000"/>
        </w:rPr>
      </w:pPr>
      <w:r w:rsidRPr="000D5F5B">
        <w:rPr>
          <w:rFonts w:eastAsia="Calibri"/>
          <w:color w:val="000000"/>
        </w:rPr>
        <w:t>Updates to an existing entry may be submitted up until November 10, 201</w:t>
      </w:r>
      <w:r w:rsidR="00BF3F65" w:rsidRPr="000D5F5B">
        <w:rPr>
          <w:rFonts w:eastAsia="Calibri"/>
          <w:color w:val="000000"/>
        </w:rPr>
        <w:t>9</w:t>
      </w:r>
      <w:r w:rsidRPr="000D5F5B">
        <w:rPr>
          <w:rFonts w:eastAsia="Calibri"/>
          <w:color w:val="000000"/>
        </w:rPr>
        <w:t>.</w:t>
      </w:r>
    </w:p>
    <w:p w14:paraId="61AB18FD" w14:textId="77777777" w:rsidR="007D6D5B" w:rsidRDefault="007D6D5B" w:rsidP="002E5E18">
      <w:pPr>
        <w:ind w:left="360" w:hanging="360"/>
      </w:pPr>
    </w:p>
    <w:p w14:paraId="126BD1BB" w14:textId="56BF9CCB" w:rsidR="000D5F5B" w:rsidRPr="000D5F5B" w:rsidRDefault="000D5F5B" w:rsidP="000D5F5B">
      <w:pPr>
        <w:rPr>
          <w:rFonts w:eastAsia="Calibri"/>
        </w:rPr>
      </w:pPr>
      <w:r w:rsidRPr="000D5F5B">
        <w:rPr>
          <w:rFonts w:eastAsia="Calibri"/>
        </w:rPr>
        <w:t>Entry Chairperson</w:t>
      </w:r>
      <w:r w:rsidRPr="000D5F5B">
        <w:rPr>
          <w:rFonts w:eastAsia="Calibri"/>
        </w:rPr>
        <w:tab/>
      </w:r>
      <w:r w:rsidRPr="000D5F5B">
        <w:rPr>
          <w:rFonts w:eastAsia="Calibri"/>
        </w:rPr>
        <w:tab/>
      </w:r>
      <w:r w:rsidRPr="000D5F5B">
        <w:rPr>
          <w:rFonts w:eastAsia="Calibri"/>
        </w:rPr>
        <w:tab/>
      </w:r>
      <w:r w:rsidRPr="000D5F5B">
        <w:rPr>
          <w:rFonts w:eastAsia="Calibri"/>
        </w:rPr>
        <w:tab/>
      </w:r>
      <w:r>
        <w:rPr>
          <w:rFonts w:eastAsia="Calibri"/>
        </w:rPr>
        <w:tab/>
      </w:r>
      <w:r w:rsidRPr="000D5F5B">
        <w:rPr>
          <w:rFonts w:eastAsia="Calibri"/>
        </w:rPr>
        <w:t>Meet Director</w:t>
      </w:r>
    </w:p>
    <w:p w14:paraId="4D599EFE" w14:textId="77777777" w:rsidR="000D5F5B" w:rsidRPr="000D5F5B" w:rsidRDefault="000D5F5B" w:rsidP="000D5F5B">
      <w:pPr>
        <w:rPr>
          <w:rFonts w:eastAsia="Calibri"/>
        </w:rPr>
      </w:pPr>
      <w:r w:rsidRPr="000D5F5B">
        <w:rPr>
          <w:rFonts w:eastAsia="Calibri"/>
        </w:rPr>
        <w:t>Sarah Cummins</w:t>
      </w:r>
      <w:r w:rsidRPr="000D5F5B">
        <w:rPr>
          <w:rFonts w:eastAsia="Calibri"/>
        </w:rPr>
        <w:tab/>
      </w:r>
      <w:r w:rsidRPr="000D5F5B">
        <w:rPr>
          <w:rFonts w:eastAsia="Calibri"/>
        </w:rPr>
        <w:tab/>
      </w:r>
      <w:r w:rsidRPr="000D5F5B">
        <w:rPr>
          <w:rFonts w:eastAsia="Calibri"/>
        </w:rPr>
        <w:tab/>
      </w:r>
      <w:r w:rsidRPr="000D5F5B">
        <w:rPr>
          <w:rFonts w:eastAsia="Calibri"/>
        </w:rPr>
        <w:tab/>
      </w:r>
      <w:r w:rsidRPr="000D5F5B">
        <w:rPr>
          <w:rFonts w:eastAsia="Calibri"/>
        </w:rPr>
        <w:tab/>
        <w:t>Brandon Loveless</w:t>
      </w:r>
    </w:p>
    <w:p w14:paraId="023548A0" w14:textId="77777777" w:rsidR="000D5F5B" w:rsidRPr="000D5F5B" w:rsidRDefault="000D5F5B" w:rsidP="000D5F5B">
      <w:pPr>
        <w:rPr>
          <w:rFonts w:eastAsia="Calibri"/>
        </w:rPr>
      </w:pPr>
      <w:r w:rsidRPr="000D5F5B">
        <w:rPr>
          <w:rFonts w:eastAsia="Calibri"/>
        </w:rPr>
        <w:t>(513) 518-1668</w:t>
      </w:r>
      <w:r w:rsidRPr="000D5F5B">
        <w:rPr>
          <w:rFonts w:eastAsia="Calibri"/>
        </w:rPr>
        <w:tab/>
      </w:r>
      <w:r w:rsidRPr="000D5F5B">
        <w:rPr>
          <w:rFonts w:eastAsia="Calibri"/>
        </w:rPr>
        <w:tab/>
      </w:r>
      <w:r w:rsidRPr="000D5F5B">
        <w:rPr>
          <w:rFonts w:eastAsia="Calibri"/>
        </w:rPr>
        <w:tab/>
      </w:r>
      <w:r w:rsidRPr="000D5F5B">
        <w:rPr>
          <w:rFonts w:eastAsia="Calibri"/>
        </w:rPr>
        <w:tab/>
      </w:r>
      <w:r w:rsidRPr="000D5F5B">
        <w:rPr>
          <w:rFonts w:eastAsia="Calibri"/>
        </w:rPr>
        <w:tab/>
        <w:t>(317) 498-3304</w:t>
      </w:r>
    </w:p>
    <w:p w14:paraId="512FC724" w14:textId="7F2C178B" w:rsidR="000D5F5B" w:rsidRPr="000D5F5B" w:rsidRDefault="00727FF6" w:rsidP="000D5F5B">
      <w:pPr>
        <w:rPr>
          <w:rFonts w:eastAsia="Calibri"/>
        </w:rPr>
      </w:pPr>
      <w:hyperlink r:id="rId8">
        <w:r w:rsidR="000D5F5B" w:rsidRPr="000D5F5B">
          <w:rPr>
            <w:rFonts w:eastAsia="Calibri"/>
            <w:color w:val="0000FF"/>
            <w:u w:val="single"/>
          </w:rPr>
          <w:t>scummins745@gmail.com</w:t>
        </w:r>
      </w:hyperlink>
      <w:r w:rsidR="000D5F5B" w:rsidRPr="000D5F5B">
        <w:rPr>
          <w:rFonts w:eastAsia="Calibri"/>
        </w:rPr>
        <w:tab/>
      </w:r>
      <w:r w:rsidR="000D5F5B" w:rsidRPr="000D5F5B">
        <w:rPr>
          <w:rFonts w:eastAsia="Calibri"/>
        </w:rPr>
        <w:tab/>
      </w:r>
      <w:r w:rsidR="000D5F5B" w:rsidRPr="000D5F5B">
        <w:rPr>
          <w:rFonts w:eastAsia="Calibri"/>
        </w:rPr>
        <w:tab/>
        <w:t xml:space="preserve">            </w:t>
      </w:r>
      <w:hyperlink r:id="rId9" w:history="1">
        <w:r w:rsidR="000D5F5B" w:rsidRPr="000331F8">
          <w:rPr>
            <w:rStyle w:val="Hyperlink"/>
            <w:rFonts w:eastAsia="Calibri"/>
          </w:rPr>
          <w:t>bsloveless@sunmandearborn.k12.in.us</w:t>
        </w:r>
      </w:hyperlink>
    </w:p>
    <w:p w14:paraId="30F77F95" w14:textId="77777777" w:rsidR="000D5F5B" w:rsidRPr="000D5F5B" w:rsidRDefault="000D5F5B" w:rsidP="000D5F5B">
      <w:pPr>
        <w:rPr>
          <w:rFonts w:eastAsia="Calibri"/>
        </w:rPr>
      </w:pPr>
    </w:p>
    <w:p w14:paraId="2A8E3666" w14:textId="77777777" w:rsidR="000E46ED" w:rsidRDefault="000E46ED" w:rsidP="000D5F5B">
      <w:pPr>
        <w:rPr>
          <w:rFonts w:eastAsia="Calibri"/>
          <w:b/>
          <w:bCs/>
        </w:rPr>
      </w:pPr>
    </w:p>
    <w:p w14:paraId="4DF4FCAC" w14:textId="77777777" w:rsidR="000E46ED" w:rsidRDefault="000E46ED" w:rsidP="000D5F5B">
      <w:pPr>
        <w:rPr>
          <w:rFonts w:eastAsia="Calibri"/>
          <w:b/>
          <w:bCs/>
        </w:rPr>
      </w:pPr>
    </w:p>
    <w:p w14:paraId="4B4FDD70" w14:textId="77777777" w:rsidR="000E46ED" w:rsidRDefault="000E46ED" w:rsidP="000D5F5B">
      <w:pPr>
        <w:rPr>
          <w:rFonts w:eastAsia="Calibri"/>
          <w:b/>
          <w:bCs/>
        </w:rPr>
      </w:pPr>
    </w:p>
    <w:p w14:paraId="53E2E1D4" w14:textId="77777777" w:rsidR="000E46ED" w:rsidRDefault="000E46ED" w:rsidP="000D5F5B">
      <w:pPr>
        <w:rPr>
          <w:rFonts w:eastAsia="Calibri"/>
          <w:b/>
          <w:bCs/>
        </w:rPr>
      </w:pPr>
    </w:p>
    <w:p w14:paraId="5824BA90" w14:textId="77777777" w:rsidR="000E46ED" w:rsidRDefault="000E46ED" w:rsidP="000D5F5B">
      <w:pPr>
        <w:rPr>
          <w:rFonts w:eastAsia="Calibri"/>
          <w:b/>
          <w:bCs/>
        </w:rPr>
      </w:pPr>
    </w:p>
    <w:p w14:paraId="00AD6F5E" w14:textId="41FE6991" w:rsidR="000D5F5B" w:rsidRPr="000D5F5B" w:rsidRDefault="000D5F5B" w:rsidP="000D5F5B">
      <w:pPr>
        <w:rPr>
          <w:rFonts w:eastAsia="Calibri"/>
          <w:b/>
          <w:bCs/>
        </w:rPr>
      </w:pPr>
      <w:r w:rsidRPr="000D5F5B">
        <w:rPr>
          <w:rFonts w:eastAsia="Calibri"/>
          <w:b/>
          <w:bCs/>
        </w:rPr>
        <w:t>Check-In:</w:t>
      </w:r>
      <w:r w:rsidRPr="000D5F5B">
        <w:rPr>
          <w:rFonts w:eastAsia="Calibri"/>
          <w:b/>
          <w:bCs/>
        </w:rPr>
        <w:tab/>
      </w:r>
    </w:p>
    <w:p w14:paraId="17D4B8C6" w14:textId="2D873F28" w:rsidR="000D5F5B" w:rsidRPr="000D5F5B" w:rsidRDefault="000D5F5B" w:rsidP="000D5F5B">
      <w:pPr>
        <w:rPr>
          <w:rFonts w:eastAsia="Calibri"/>
        </w:rPr>
      </w:pPr>
      <w:r>
        <w:rPr>
          <w:rFonts w:eastAsia="Calibri"/>
        </w:rPr>
        <w:tab/>
      </w:r>
      <w:r w:rsidRPr="000D5F5B">
        <w:rPr>
          <w:rFonts w:eastAsia="Calibri"/>
        </w:rPr>
        <w:t xml:space="preserve">All swimmers MUST check in 45 minutes prior to the start of the session. Failure to do </w:t>
      </w:r>
      <w:r>
        <w:rPr>
          <w:rFonts w:eastAsia="Calibri"/>
        </w:rPr>
        <w:tab/>
      </w:r>
      <w:r w:rsidRPr="000D5F5B">
        <w:rPr>
          <w:rFonts w:eastAsia="Calibri"/>
        </w:rPr>
        <w:t xml:space="preserve">so may cause the swimmer to be scratched for the day. Sign-in sheets will be posted </w:t>
      </w:r>
      <w:r>
        <w:rPr>
          <w:rFonts w:eastAsia="Calibri"/>
        </w:rPr>
        <w:tab/>
      </w:r>
      <w:r w:rsidRPr="000D5F5B">
        <w:rPr>
          <w:rFonts w:eastAsia="Calibri"/>
        </w:rPr>
        <w:t xml:space="preserve">outside the pool area. </w:t>
      </w:r>
    </w:p>
    <w:p w14:paraId="4F9989E1" w14:textId="7C2A37CC" w:rsidR="000D5F5B" w:rsidRDefault="000D5F5B" w:rsidP="000D5F5B">
      <w:pPr>
        <w:rPr>
          <w:rFonts w:eastAsia="Calibri"/>
        </w:rPr>
      </w:pPr>
      <w:r>
        <w:rPr>
          <w:rFonts w:eastAsia="Calibri"/>
          <w:b/>
        </w:rPr>
        <w:tab/>
      </w:r>
      <w:r w:rsidRPr="000D5F5B">
        <w:rPr>
          <w:rFonts w:eastAsia="Calibri"/>
          <w:b/>
        </w:rPr>
        <w:t xml:space="preserve">SIGN-IN SHEETS WILL BE TAKEN DOWN AT 5:30P.M. ON FRIDAY AND </w:t>
      </w:r>
      <w:r>
        <w:rPr>
          <w:rFonts w:eastAsia="Calibri"/>
          <w:b/>
        </w:rPr>
        <w:tab/>
      </w:r>
      <w:r w:rsidRPr="000D5F5B">
        <w:rPr>
          <w:rFonts w:eastAsia="Calibri"/>
          <w:b/>
        </w:rPr>
        <w:t>7:30A.M. SATURDAY.</w:t>
      </w:r>
      <w:r w:rsidRPr="000D5F5B">
        <w:rPr>
          <w:rFonts w:eastAsia="Calibri"/>
        </w:rPr>
        <w:t xml:space="preserve"> </w:t>
      </w:r>
    </w:p>
    <w:p w14:paraId="7AAB95ED" w14:textId="77777777" w:rsidR="00490851" w:rsidRPr="000D5F5B" w:rsidRDefault="00490851" w:rsidP="000D5F5B">
      <w:pPr>
        <w:rPr>
          <w:rFonts w:eastAsia="Calibri"/>
        </w:rPr>
      </w:pPr>
    </w:p>
    <w:p w14:paraId="504B6CC1" w14:textId="56E0113A" w:rsidR="000D5F5B" w:rsidRPr="000E46ED" w:rsidRDefault="000D5F5B" w:rsidP="000D5F5B">
      <w:pPr>
        <w:rPr>
          <w:rFonts w:eastAsia="Calibri"/>
          <w:b/>
          <w:bCs/>
        </w:rPr>
      </w:pPr>
      <w:r w:rsidRPr="000E46ED">
        <w:rPr>
          <w:rFonts w:eastAsia="Calibri"/>
          <w:b/>
          <w:bCs/>
        </w:rPr>
        <w:t>Clerk of Course:</w:t>
      </w:r>
    </w:p>
    <w:p w14:paraId="78981727" w14:textId="76695245" w:rsidR="000D5F5B" w:rsidRPr="000D5F5B" w:rsidRDefault="000D5F5B" w:rsidP="000D5F5B">
      <w:pPr>
        <w:rPr>
          <w:rFonts w:eastAsia="Calibri"/>
        </w:rPr>
      </w:pPr>
      <w:r>
        <w:rPr>
          <w:rFonts w:eastAsia="Calibri"/>
        </w:rPr>
        <w:tab/>
      </w:r>
      <w:r w:rsidRPr="000D5F5B">
        <w:rPr>
          <w:rFonts w:eastAsia="Calibri"/>
        </w:rPr>
        <w:t xml:space="preserve">There will be a clerk of course for 8 and under swimmers only. Lane assignments will be </w:t>
      </w:r>
      <w:r>
        <w:rPr>
          <w:rFonts w:eastAsia="Calibri"/>
        </w:rPr>
        <w:tab/>
      </w:r>
      <w:r w:rsidRPr="000D5F5B">
        <w:rPr>
          <w:rFonts w:eastAsia="Calibri"/>
        </w:rPr>
        <w:t xml:space="preserve">posted and given to coaches. </w:t>
      </w:r>
    </w:p>
    <w:p w14:paraId="7E5DE5EF" w14:textId="77777777" w:rsidR="000D5F5B" w:rsidRPr="000D5F5B" w:rsidRDefault="000D5F5B" w:rsidP="000D5F5B">
      <w:pPr>
        <w:rPr>
          <w:rFonts w:eastAsia="Calibri"/>
        </w:rPr>
      </w:pPr>
    </w:p>
    <w:p w14:paraId="734AEAB9" w14:textId="77777777" w:rsidR="000D5F5B" w:rsidRPr="000E46ED" w:rsidRDefault="000D5F5B" w:rsidP="000D5F5B">
      <w:pPr>
        <w:rPr>
          <w:rFonts w:eastAsia="Calibri"/>
          <w:b/>
          <w:bCs/>
        </w:rPr>
      </w:pPr>
      <w:r w:rsidRPr="000E46ED">
        <w:rPr>
          <w:rFonts w:eastAsia="Calibri"/>
          <w:b/>
          <w:bCs/>
        </w:rPr>
        <w:t>Meet Times:</w:t>
      </w:r>
    </w:p>
    <w:p w14:paraId="1C1BB784" w14:textId="77777777" w:rsidR="000D5F5B" w:rsidRPr="000D5F5B" w:rsidRDefault="000D5F5B" w:rsidP="000D5F5B">
      <w:pPr>
        <w:rPr>
          <w:rFonts w:eastAsia="Calibri"/>
        </w:rPr>
      </w:pPr>
      <w:r w:rsidRPr="000D5F5B">
        <w:rPr>
          <w:rFonts w:eastAsia="Calibri"/>
        </w:rPr>
        <w:t>Friday: Warm-ups 5:00 p.m.-5:45 p.m.</w:t>
      </w:r>
    </w:p>
    <w:p w14:paraId="6E5C039D" w14:textId="77777777" w:rsidR="000D5F5B" w:rsidRPr="000D5F5B" w:rsidRDefault="000D5F5B" w:rsidP="000D5F5B">
      <w:pPr>
        <w:rPr>
          <w:rFonts w:eastAsia="Calibri"/>
        </w:rPr>
      </w:pPr>
      <w:r w:rsidRPr="000D5F5B">
        <w:rPr>
          <w:rFonts w:eastAsia="Calibri"/>
        </w:rPr>
        <w:t xml:space="preserve">             Meet Begins 6:00 p.m. </w:t>
      </w:r>
    </w:p>
    <w:p w14:paraId="5B0394DF" w14:textId="77777777" w:rsidR="000D5F5B" w:rsidRPr="000D5F5B" w:rsidRDefault="000D5F5B" w:rsidP="000D5F5B">
      <w:pPr>
        <w:rPr>
          <w:rFonts w:eastAsia="Calibri"/>
        </w:rPr>
      </w:pPr>
    </w:p>
    <w:p w14:paraId="33730C26" w14:textId="77777777" w:rsidR="000D5F5B" w:rsidRPr="000D5F5B" w:rsidRDefault="000D5F5B" w:rsidP="000D5F5B">
      <w:pPr>
        <w:rPr>
          <w:rFonts w:eastAsia="Calibri"/>
        </w:rPr>
      </w:pPr>
      <w:r w:rsidRPr="000D5F5B">
        <w:rPr>
          <w:rFonts w:eastAsia="Calibri"/>
        </w:rPr>
        <w:t xml:space="preserve">Saturday: 13 &amp; over and 8 &amp; under: </w:t>
      </w:r>
    </w:p>
    <w:p w14:paraId="5FA5DF2D" w14:textId="77777777" w:rsidR="000D5F5B" w:rsidRPr="000D5F5B" w:rsidRDefault="000D5F5B" w:rsidP="000D5F5B">
      <w:pPr>
        <w:ind w:firstLine="720"/>
      </w:pPr>
      <w:r w:rsidRPr="000D5F5B">
        <w:rPr>
          <w:rFonts w:eastAsia="Calibri"/>
        </w:rPr>
        <w:t xml:space="preserve"> Warm-ups 7:00 a.m.- 7:45 a.m. </w:t>
      </w:r>
    </w:p>
    <w:p w14:paraId="796FA539" w14:textId="203DEC30" w:rsidR="000D5F5B" w:rsidRPr="000D5F5B" w:rsidRDefault="000D5F5B" w:rsidP="000D5F5B">
      <w:pPr>
        <w:ind w:left="720"/>
        <w:rPr>
          <w:rFonts w:eastAsia="Calibri"/>
        </w:rPr>
      </w:pPr>
      <w:r w:rsidRPr="000D5F5B">
        <w:rPr>
          <w:rFonts w:eastAsia="Calibri"/>
        </w:rPr>
        <w:t xml:space="preserve">  Meet Begins 8:00 a.m. </w:t>
      </w:r>
    </w:p>
    <w:p w14:paraId="4B2280C8" w14:textId="77777777" w:rsidR="000D5F5B" w:rsidRPr="000D5F5B" w:rsidRDefault="000D5F5B" w:rsidP="000D5F5B">
      <w:pPr>
        <w:ind w:left="720"/>
      </w:pPr>
    </w:p>
    <w:p w14:paraId="05B342EA" w14:textId="77777777" w:rsidR="000D5F5B" w:rsidRPr="000D5F5B" w:rsidRDefault="000D5F5B" w:rsidP="000D5F5B">
      <w:pPr>
        <w:ind w:left="720"/>
      </w:pPr>
      <w:r w:rsidRPr="000D5F5B">
        <w:rPr>
          <w:rFonts w:eastAsia="Calibri"/>
        </w:rPr>
        <w:t xml:space="preserve">Saturday 9&amp;10 and 11&amp;12 </w:t>
      </w:r>
    </w:p>
    <w:p w14:paraId="491ABEB5" w14:textId="77777777" w:rsidR="000D5F5B" w:rsidRPr="000D5F5B" w:rsidRDefault="000D5F5B" w:rsidP="000D5F5B">
      <w:pPr>
        <w:ind w:left="1440" w:hanging="720"/>
        <w:rPr>
          <w:rFonts w:eastAsia="Calibri"/>
        </w:rPr>
      </w:pPr>
      <w:r w:rsidRPr="000D5F5B">
        <w:rPr>
          <w:rFonts w:eastAsia="Calibri"/>
        </w:rPr>
        <w:t xml:space="preserve">Warm Up: Not before 12:00 p.m. </w:t>
      </w:r>
    </w:p>
    <w:p w14:paraId="22130C55" w14:textId="77777777" w:rsidR="000D5F5B" w:rsidRPr="000D5F5B" w:rsidRDefault="000D5F5B" w:rsidP="000D5F5B">
      <w:pPr>
        <w:ind w:left="1440" w:hanging="720"/>
      </w:pPr>
      <w:r w:rsidRPr="000D5F5B">
        <w:rPr>
          <w:rFonts w:eastAsia="Calibri"/>
        </w:rPr>
        <w:t>Meet Begins Not before 1:00 p.m.</w:t>
      </w:r>
    </w:p>
    <w:p w14:paraId="029CC4A2" w14:textId="77777777" w:rsidR="000D5F5B" w:rsidRPr="000D5F5B" w:rsidRDefault="000D5F5B" w:rsidP="000D5F5B">
      <w:pPr>
        <w:rPr>
          <w:rFonts w:eastAsia="Calibri"/>
        </w:rPr>
      </w:pPr>
    </w:p>
    <w:p w14:paraId="53303C0A" w14:textId="77777777" w:rsidR="000D5F5B" w:rsidRPr="000E46ED" w:rsidRDefault="000D5F5B" w:rsidP="000D5F5B">
      <w:pPr>
        <w:rPr>
          <w:rFonts w:eastAsia="Calibri"/>
          <w:b/>
          <w:bCs/>
        </w:rPr>
      </w:pPr>
      <w:r w:rsidRPr="000E46ED">
        <w:rPr>
          <w:rFonts w:eastAsia="Calibri"/>
          <w:b/>
          <w:bCs/>
        </w:rPr>
        <w:t>Awards</w:t>
      </w:r>
    </w:p>
    <w:p w14:paraId="7C7C2685" w14:textId="599026B5" w:rsidR="000D5F5B" w:rsidRPr="000D5F5B" w:rsidRDefault="000D5F5B" w:rsidP="000D5F5B">
      <w:pPr>
        <w:rPr>
          <w:rFonts w:eastAsia="Calibri"/>
        </w:rPr>
      </w:pPr>
      <w:r>
        <w:rPr>
          <w:rFonts w:eastAsia="Calibri"/>
        </w:rPr>
        <w:tab/>
      </w:r>
      <w:r w:rsidRPr="000D5F5B">
        <w:rPr>
          <w:rFonts w:eastAsia="Calibri"/>
        </w:rPr>
        <w:t>Individual Events 1</w:t>
      </w:r>
      <w:r w:rsidRPr="000D5F5B">
        <w:rPr>
          <w:rFonts w:eastAsia="Calibri"/>
          <w:vertAlign w:val="superscript"/>
        </w:rPr>
        <w:t>st</w:t>
      </w:r>
      <w:r w:rsidRPr="000D5F5B">
        <w:rPr>
          <w:rFonts w:eastAsia="Calibri"/>
        </w:rPr>
        <w:t>-6</w:t>
      </w:r>
      <w:r w:rsidRPr="000D5F5B">
        <w:rPr>
          <w:rFonts w:eastAsia="Calibri"/>
          <w:vertAlign w:val="superscript"/>
        </w:rPr>
        <w:t>th</w:t>
      </w:r>
    </w:p>
    <w:p w14:paraId="41DEB9D2" w14:textId="0A29C74C" w:rsidR="000D5F5B" w:rsidRPr="000D5F5B" w:rsidRDefault="000D5F5B" w:rsidP="000D5F5B">
      <w:pPr>
        <w:rPr>
          <w:rFonts w:eastAsia="Calibri"/>
        </w:rPr>
      </w:pPr>
      <w:r>
        <w:rPr>
          <w:rFonts w:eastAsia="Calibri"/>
        </w:rPr>
        <w:tab/>
      </w:r>
      <w:r w:rsidRPr="000D5F5B">
        <w:rPr>
          <w:rFonts w:eastAsia="Calibri"/>
        </w:rPr>
        <w:t>Relay Events 1</w:t>
      </w:r>
      <w:r w:rsidRPr="000D5F5B">
        <w:rPr>
          <w:rFonts w:eastAsia="Calibri"/>
          <w:vertAlign w:val="superscript"/>
        </w:rPr>
        <w:t>st</w:t>
      </w:r>
      <w:r w:rsidRPr="000D5F5B">
        <w:rPr>
          <w:rFonts w:eastAsia="Calibri"/>
        </w:rPr>
        <w:t>-3</w:t>
      </w:r>
      <w:r w:rsidRPr="000D5F5B">
        <w:rPr>
          <w:rFonts w:eastAsia="Calibri"/>
          <w:vertAlign w:val="superscript"/>
        </w:rPr>
        <w:t>rd</w:t>
      </w:r>
      <w:r w:rsidRPr="000D5F5B">
        <w:rPr>
          <w:rFonts w:eastAsia="Calibri"/>
        </w:rPr>
        <w:t xml:space="preserve"> </w:t>
      </w:r>
    </w:p>
    <w:p w14:paraId="188B90B9" w14:textId="050455AE" w:rsidR="000D5F5B" w:rsidRPr="000D5F5B" w:rsidRDefault="000D5F5B" w:rsidP="000D5F5B">
      <w:pPr>
        <w:rPr>
          <w:rFonts w:eastAsia="Calibri"/>
        </w:rPr>
      </w:pPr>
      <w:r>
        <w:rPr>
          <w:rFonts w:eastAsia="Calibri"/>
        </w:rPr>
        <w:tab/>
      </w:r>
      <w:r w:rsidRPr="000D5F5B">
        <w:rPr>
          <w:rFonts w:eastAsia="Calibri"/>
        </w:rPr>
        <w:t xml:space="preserve">For scoring purposes, all Friday night events and Saturday 8U events will score 6U, 7-8, </w:t>
      </w:r>
      <w:r>
        <w:rPr>
          <w:rFonts w:eastAsia="Calibri"/>
        </w:rPr>
        <w:tab/>
      </w:r>
      <w:r w:rsidRPr="000D5F5B">
        <w:rPr>
          <w:rFonts w:eastAsia="Calibri"/>
        </w:rPr>
        <w:t xml:space="preserve">9-10, 11-12, and 13 &amp; over age groups separately. </w:t>
      </w:r>
    </w:p>
    <w:p w14:paraId="3D3BBE1B" w14:textId="77777777" w:rsidR="000D5F5B" w:rsidRPr="000D5F5B" w:rsidRDefault="000D5F5B" w:rsidP="000D5F5B">
      <w:pPr>
        <w:rPr>
          <w:rFonts w:eastAsia="Calibri"/>
        </w:rPr>
      </w:pPr>
    </w:p>
    <w:p w14:paraId="37F8F4CA" w14:textId="77777777" w:rsidR="000D5F5B" w:rsidRPr="000E46ED" w:rsidRDefault="000D5F5B" w:rsidP="000D5F5B">
      <w:pPr>
        <w:rPr>
          <w:rFonts w:eastAsia="Calibri"/>
          <w:b/>
          <w:bCs/>
        </w:rPr>
      </w:pPr>
      <w:r w:rsidRPr="000E46ED">
        <w:rPr>
          <w:rFonts w:eastAsia="Calibri"/>
          <w:b/>
          <w:bCs/>
        </w:rPr>
        <w:t>Final Results:</w:t>
      </w:r>
    </w:p>
    <w:p w14:paraId="64D3C132" w14:textId="7C003A7E" w:rsidR="000D5F5B" w:rsidRPr="000D5F5B" w:rsidRDefault="00B04DA8" w:rsidP="000D5F5B">
      <w:pPr>
        <w:rPr>
          <w:rFonts w:eastAsia="Calibri"/>
        </w:rPr>
      </w:pPr>
      <w:r>
        <w:rPr>
          <w:rFonts w:eastAsia="Calibri"/>
        </w:rPr>
        <w:tab/>
      </w:r>
      <w:r w:rsidR="000D5F5B" w:rsidRPr="000D5F5B">
        <w:rPr>
          <w:rFonts w:eastAsia="Calibri"/>
        </w:rPr>
        <w:t>Final results will be provided through Hy-Tek Meet results file will be emailed to the e</w:t>
      </w:r>
      <w:r>
        <w:rPr>
          <w:rFonts w:eastAsia="Calibri"/>
        </w:rPr>
        <w:tab/>
      </w:r>
      <w:r w:rsidR="000D5F5B" w:rsidRPr="000D5F5B">
        <w:rPr>
          <w:rFonts w:eastAsia="Calibri"/>
        </w:rPr>
        <w:t xml:space="preserve">mail address noted for the entry chair on page 5 of this packet. </w:t>
      </w:r>
    </w:p>
    <w:p w14:paraId="2AA796DF" w14:textId="77777777" w:rsidR="000D5F5B" w:rsidRPr="000D5F5B" w:rsidRDefault="000D5F5B" w:rsidP="000D5F5B">
      <w:pPr>
        <w:rPr>
          <w:rFonts w:eastAsia="Calibri"/>
        </w:rPr>
      </w:pPr>
    </w:p>
    <w:p w14:paraId="7A53BE94" w14:textId="77777777" w:rsidR="000D5F5B" w:rsidRPr="000E46ED" w:rsidRDefault="000D5F5B" w:rsidP="000D5F5B">
      <w:pPr>
        <w:rPr>
          <w:rFonts w:eastAsia="Calibri"/>
          <w:b/>
          <w:bCs/>
        </w:rPr>
      </w:pPr>
      <w:r w:rsidRPr="000E46ED">
        <w:rPr>
          <w:rFonts w:eastAsia="Calibri"/>
          <w:b/>
          <w:bCs/>
        </w:rPr>
        <w:t>Additional:</w:t>
      </w:r>
    </w:p>
    <w:p w14:paraId="79C31E3C" w14:textId="77777777" w:rsidR="000D5F5B" w:rsidRPr="000D5F5B" w:rsidRDefault="000D5F5B" w:rsidP="000D5F5B">
      <w:pPr>
        <w:numPr>
          <w:ilvl w:val="0"/>
          <w:numId w:val="27"/>
        </w:numPr>
        <w:pBdr>
          <w:top w:val="nil"/>
          <w:left w:val="nil"/>
          <w:bottom w:val="nil"/>
          <w:right w:val="nil"/>
          <w:between w:val="nil"/>
        </w:pBdr>
        <w:contextualSpacing/>
        <w:rPr>
          <w:color w:val="000000"/>
        </w:rPr>
      </w:pPr>
      <w:r w:rsidRPr="000D5F5B">
        <w:rPr>
          <w:rFonts w:eastAsia="Calibri"/>
          <w:color w:val="000000"/>
        </w:rPr>
        <w:t xml:space="preserve">Heat Sheets will be for sale. </w:t>
      </w:r>
    </w:p>
    <w:p w14:paraId="4D6BE858" w14:textId="77777777" w:rsidR="000D5F5B" w:rsidRPr="000D5F5B" w:rsidRDefault="000D5F5B" w:rsidP="000D5F5B">
      <w:pPr>
        <w:numPr>
          <w:ilvl w:val="0"/>
          <w:numId w:val="27"/>
        </w:numPr>
        <w:pBdr>
          <w:top w:val="nil"/>
          <w:left w:val="nil"/>
          <w:bottom w:val="nil"/>
          <w:right w:val="nil"/>
          <w:between w:val="nil"/>
        </w:pBdr>
        <w:contextualSpacing/>
        <w:rPr>
          <w:color w:val="000000"/>
        </w:rPr>
      </w:pPr>
      <w:r w:rsidRPr="000D5F5B">
        <w:rPr>
          <w:rFonts w:eastAsia="Calibri"/>
          <w:color w:val="000000"/>
        </w:rPr>
        <w:t xml:space="preserve">Concession stand will be available. </w:t>
      </w:r>
    </w:p>
    <w:p w14:paraId="3FBD5E3F" w14:textId="77777777" w:rsidR="000D5F5B" w:rsidRPr="000D5F5B" w:rsidRDefault="000D5F5B" w:rsidP="000D5F5B">
      <w:pPr>
        <w:numPr>
          <w:ilvl w:val="0"/>
          <w:numId w:val="27"/>
        </w:numPr>
        <w:pBdr>
          <w:top w:val="nil"/>
          <w:left w:val="nil"/>
          <w:bottom w:val="nil"/>
          <w:right w:val="nil"/>
          <w:between w:val="nil"/>
        </w:pBdr>
        <w:contextualSpacing/>
        <w:rPr>
          <w:color w:val="000000"/>
        </w:rPr>
      </w:pPr>
      <w:r w:rsidRPr="000D5F5B">
        <w:rPr>
          <w:rFonts w:eastAsia="Calibri"/>
          <w:color w:val="000000"/>
        </w:rPr>
        <w:t xml:space="preserve">No glass containers are allowed in the pool area. </w:t>
      </w:r>
    </w:p>
    <w:p w14:paraId="5ED56E67" w14:textId="77777777" w:rsidR="000D5F5B" w:rsidRPr="000D5F5B" w:rsidRDefault="000D5F5B" w:rsidP="000D5F5B">
      <w:pPr>
        <w:numPr>
          <w:ilvl w:val="0"/>
          <w:numId w:val="27"/>
        </w:numPr>
        <w:pBdr>
          <w:top w:val="nil"/>
          <w:left w:val="nil"/>
          <w:bottom w:val="nil"/>
          <w:right w:val="nil"/>
          <w:between w:val="nil"/>
        </w:pBdr>
        <w:contextualSpacing/>
        <w:rPr>
          <w:color w:val="000000"/>
        </w:rPr>
      </w:pPr>
      <w:r w:rsidRPr="000D5F5B">
        <w:rPr>
          <w:rFonts w:eastAsia="Calibri"/>
          <w:color w:val="000000"/>
        </w:rPr>
        <w:t xml:space="preserve">Locker rooms with showers and restrooms are available. </w:t>
      </w:r>
    </w:p>
    <w:p w14:paraId="3CF94540" w14:textId="77777777" w:rsidR="000D5F5B" w:rsidRPr="000D5F5B" w:rsidRDefault="000D5F5B" w:rsidP="000D5F5B">
      <w:pPr>
        <w:numPr>
          <w:ilvl w:val="0"/>
          <w:numId w:val="27"/>
        </w:numPr>
        <w:pBdr>
          <w:top w:val="nil"/>
          <w:left w:val="nil"/>
          <w:bottom w:val="nil"/>
          <w:right w:val="nil"/>
          <w:between w:val="nil"/>
        </w:pBdr>
        <w:contextualSpacing/>
        <w:rPr>
          <w:color w:val="000000"/>
        </w:rPr>
      </w:pPr>
      <w:r w:rsidRPr="000D5F5B">
        <w:rPr>
          <w:rFonts w:eastAsia="Calibri"/>
          <w:color w:val="000000"/>
        </w:rPr>
        <w:t xml:space="preserve">There is no smoking allowed anywhere on the ECHS Campus. </w:t>
      </w:r>
    </w:p>
    <w:p w14:paraId="41E28E4D" w14:textId="77777777" w:rsidR="000D5F5B" w:rsidRPr="000D5F5B" w:rsidRDefault="000D5F5B" w:rsidP="000D5F5B">
      <w:pPr>
        <w:numPr>
          <w:ilvl w:val="0"/>
          <w:numId w:val="27"/>
        </w:numPr>
        <w:pBdr>
          <w:top w:val="nil"/>
          <w:left w:val="nil"/>
          <w:bottom w:val="nil"/>
          <w:right w:val="nil"/>
          <w:between w:val="nil"/>
        </w:pBdr>
        <w:contextualSpacing/>
        <w:rPr>
          <w:color w:val="000000"/>
        </w:rPr>
      </w:pPr>
      <w:r w:rsidRPr="000D5F5B">
        <w:rPr>
          <w:rFonts w:eastAsia="Calibri"/>
          <w:color w:val="000000"/>
        </w:rPr>
        <w:t xml:space="preserve">ECST will not be responsible for lost or stolen items. </w:t>
      </w:r>
    </w:p>
    <w:p w14:paraId="2B7A08F3" w14:textId="77777777" w:rsidR="000D5F5B" w:rsidRPr="000D5F5B" w:rsidRDefault="000D5F5B" w:rsidP="000D5F5B">
      <w:pPr>
        <w:rPr>
          <w:rFonts w:eastAsia="Calibri"/>
        </w:rPr>
      </w:pPr>
    </w:p>
    <w:p w14:paraId="03B6181D" w14:textId="77777777" w:rsidR="000D5F5B" w:rsidRPr="000D5F5B" w:rsidRDefault="000D5F5B" w:rsidP="000D5F5B">
      <w:pPr>
        <w:rPr>
          <w:rFonts w:eastAsia="Calibri"/>
          <w:b/>
          <w:i/>
        </w:rPr>
      </w:pPr>
      <w:r w:rsidRPr="000D5F5B">
        <w:rPr>
          <w:rFonts w:eastAsia="Calibri"/>
          <w:b/>
          <w:i/>
        </w:rPr>
        <w:t>Any certified parent who wishes to officiate is welcome to help. Please notify the Meet Director in advance by e-mail or phone, or, present yourself to the Meet Referee at the official’s meeting for that session.</w:t>
      </w:r>
    </w:p>
    <w:p w14:paraId="4544017F" w14:textId="77777777" w:rsidR="006859B2" w:rsidRPr="000D5F5B" w:rsidRDefault="006859B2" w:rsidP="000D5F5B">
      <w:pPr>
        <w:rPr>
          <w:b/>
        </w:rPr>
      </w:pPr>
    </w:p>
    <w:p w14:paraId="5CFA4FC2" w14:textId="77777777" w:rsidR="006859B2" w:rsidRPr="000D5F5B" w:rsidRDefault="006859B2" w:rsidP="00B67E2F">
      <w:pPr>
        <w:jc w:val="center"/>
        <w:rPr>
          <w:b/>
        </w:rPr>
      </w:pPr>
    </w:p>
    <w:p w14:paraId="09D2B187" w14:textId="77777777" w:rsidR="006859B2" w:rsidRPr="000D5F5B" w:rsidRDefault="006859B2" w:rsidP="00B67E2F">
      <w:pPr>
        <w:jc w:val="center"/>
        <w:rPr>
          <w:b/>
        </w:rPr>
      </w:pPr>
    </w:p>
    <w:p w14:paraId="72F138AB" w14:textId="77777777" w:rsidR="006859B2" w:rsidRPr="000D5F5B" w:rsidRDefault="006859B2" w:rsidP="00B67E2F">
      <w:pPr>
        <w:jc w:val="center"/>
        <w:rPr>
          <w:b/>
        </w:rPr>
      </w:pPr>
    </w:p>
    <w:p w14:paraId="2B17F3E7" w14:textId="11089C96" w:rsidR="006859B2" w:rsidRPr="000D5F5B" w:rsidRDefault="006859B2" w:rsidP="000D5F5B">
      <w:pPr>
        <w:tabs>
          <w:tab w:val="left" w:pos="360"/>
        </w:tabs>
        <w:rPr>
          <w:b/>
        </w:rPr>
      </w:pPr>
    </w:p>
    <w:p w14:paraId="50F4C174" w14:textId="77777777" w:rsidR="006859B2" w:rsidRPr="000D5F5B" w:rsidRDefault="006859B2" w:rsidP="00B67E2F">
      <w:pPr>
        <w:jc w:val="center"/>
        <w:rPr>
          <w:b/>
        </w:rPr>
      </w:pPr>
    </w:p>
    <w:p w14:paraId="58AE657E" w14:textId="77777777" w:rsidR="006859B2" w:rsidRPr="000D5F5B" w:rsidRDefault="006859B2" w:rsidP="00B67E2F">
      <w:pPr>
        <w:jc w:val="center"/>
        <w:rPr>
          <w:b/>
        </w:rPr>
      </w:pPr>
    </w:p>
    <w:p w14:paraId="3B535CA9" w14:textId="77777777" w:rsidR="000E46ED" w:rsidRDefault="000E46ED" w:rsidP="000E46ED">
      <w:pPr>
        <w:jc w:val="center"/>
        <w:rPr>
          <w:b/>
          <w:sz w:val="20"/>
          <w:szCs w:val="20"/>
        </w:rPr>
      </w:pPr>
      <w:r>
        <w:rPr>
          <w:b/>
          <w:sz w:val="20"/>
          <w:szCs w:val="20"/>
        </w:rPr>
        <w:t>Friday Order of Events</w:t>
      </w:r>
    </w:p>
    <w:p w14:paraId="08168E26" w14:textId="77777777" w:rsidR="000E46ED" w:rsidRDefault="000E46ED" w:rsidP="000E46ED">
      <w:pPr>
        <w:jc w:val="center"/>
        <w:rPr>
          <w:b/>
          <w:sz w:val="20"/>
          <w:szCs w:val="20"/>
        </w:rPr>
      </w:pPr>
      <w:r>
        <w:rPr>
          <w:b/>
          <w:sz w:val="20"/>
          <w:szCs w:val="20"/>
        </w:rPr>
        <w:t>Warm up at 5:00pm                          Meet starts at 6:00pm</w:t>
      </w:r>
    </w:p>
    <w:p w14:paraId="6457F79B" w14:textId="77777777" w:rsidR="000E46ED" w:rsidRDefault="000E46ED" w:rsidP="000E46ED">
      <w:pPr>
        <w:jc w:val="center"/>
        <w:rPr>
          <w:rFonts w:ascii="Calibri" w:eastAsia="Calibri" w:hAnsi="Calibri" w:cs="Calibri"/>
        </w:rPr>
      </w:pPr>
    </w:p>
    <w:tbl>
      <w:tblPr>
        <w:tblW w:w="6810" w:type="dxa"/>
        <w:tblInd w:w="1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5"/>
        <w:gridCol w:w="4395"/>
        <w:gridCol w:w="1170"/>
      </w:tblGrid>
      <w:tr w:rsidR="000E46ED" w14:paraId="7A793365" w14:textId="77777777" w:rsidTr="00175AC8">
        <w:trPr>
          <w:trHeight w:val="120"/>
        </w:trPr>
        <w:tc>
          <w:tcPr>
            <w:tcW w:w="1245" w:type="dxa"/>
          </w:tcPr>
          <w:p w14:paraId="1DC2F12B" w14:textId="77777777" w:rsidR="000E46ED" w:rsidRDefault="000E46ED" w:rsidP="00175AC8">
            <w:pPr>
              <w:pBdr>
                <w:top w:val="nil"/>
                <w:left w:val="nil"/>
                <w:bottom w:val="nil"/>
                <w:right w:val="nil"/>
                <w:between w:val="nil"/>
              </w:pBdr>
              <w:ind w:hanging="720"/>
              <w:jc w:val="center"/>
              <w:rPr>
                <w:color w:val="000000"/>
                <w:sz w:val="18"/>
                <w:szCs w:val="18"/>
              </w:rPr>
            </w:pPr>
            <w:r>
              <w:rPr>
                <w:color w:val="000000"/>
                <w:sz w:val="18"/>
                <w:szCs w:val="18"/>
              </w:rPr>
              <w:t>Girls</w:t>
            </w:r>
          </w:p>
        </w:tc>
        <w:tc>
          <w:tcPr>
            <w:tcW w:w="4395" w:type="dxa"/>
          </w:tcPr>
          <w:p w14:paraId="5AAABBC3" w14:textId="77777777" w:rsidR="000E46ED" w:rsidRDefault="000E46ED" w:rsidP="00175AC8">
            <w:pPr>
              <w:pBdr>
                <w:top w:val="nil"/>
                <w:left w:val="nil"/>
                <w:bottom w:val="nil"/>
                <w:right w:val="nil"/>
                <w:between w:val="nil"/>
              </w:pBdr>
              <w:ind w:hanging="720"/>
              <w:jc w:val="center"/>
              <w:rPr>
                <w:color w:val="000000"/>
                <w:sz w:val="18"/>
                <w:szCs w:val="18"/>
              </w:rPr>
            </w:pPr>
            <w:r>
              <w:rPr>
                <w:color w:val="000000"/>
                <w:sz w:val="18"/>
                <w:szCs w:val="18"/>
              </w:rPr>
              <w:t>Event</w:t>
            </w:r>
          </w:p>
        </w:tc>
        <w:tc>
          <w:tcPr>
            <w:tcW w:w="1170" w:type="dxa"/>
          </w:tcPr>
          <w:p w14:paraId="62F20A12" w14:textId="77777777" w:rsidR="000E46ED" w:rsidRDefault="000E46ED" w:rsidP="00175AC8">
            <w:pPr>
              <w:pBdr>
                <w:top w:val="nil"/>
                <w:left w:val="nil"/>
                <w:bottom w:val="nil"/>
                <w:right w:val="nil"/>
                <w:between w:val="nil"/>
              </w:pBdr>
              <w:ind w:hanging="720"/>
              <w:jc w:val="center"/>
              <w:rPr>
                <w:color w:val="000000"/>
                <w:sz w:val="18"/>
                <w:szCs w:val="18"/>
              </w:rPr>
            </w:pPr>
            <w:r>
              <w:rPr>
                <w:color w:val="000000"/>
                <w:sz w:val="18"/>
                <w:szCs w:val="18"/>
              </w:rPr>
              <w:t>Boys</w:t>
            </w:r>
          </w:p>
        </w:tc>
      </w:tr>
      <w:tr w:rsidR="000E46ED" w14:paraId="1DEAFA81" w14:textId="77777777" w:rsidTr="00175AC8">
        <w:tc>
          <w:tcPr>
            <w:tcW w:w="1245" w:type="dxa"/>
          </w:tcPr>
          <w:p w14:paraId="16B5A840" w14:textId="77777777" w:rsidR="000E46ED" w:rsidRDefault="000E46ED" w:rsidP="00175AC8">
            <w:pPr>
              <w:pBdr>
                <w:top w:val="nil"/>
                <w:left w:val="nil"/>
                <w:bottom w:val="nil"/>
                <w:right w:val="nil"/>
                <w:between w:val="nil"/>
              </w:pBdr>
              <w:ind w:hanging="720"/>
              <w:jc w:val="center"/>
              <w:rPr>
                <w:color w:val="000000"/>
                <w:sz w:val="18"/>
                <w:szCs w:val="18"/>
              </w:rPr>
            </w:pPr>
            <w:r>
              <w:rPr>
                <w:color w:val="000000"/>
                <w:sz w:val="18"/>
                <w:szCs w:val="18"/>
              </w:rPr>
              <w:t>1</w:t>
            </w:r>
          </w:p>
        </w:tc>
        <w:tc>
          <w:tcPr>
            <w:tcW w:w="4395" w:type="dxa"/>
          </w:tcPr>
          <w:p w14:paraId="52044AC8" w14:textId="2F20A99C" w:rsidR="000E46ED" w:rsidRDefault="000E46ED" w:rsidP="00175AC8">
            <w:pPr>
              <w:pBdr>
                <w:top w:val="nil"/>
                <w:left w:val="nil"/>
                <w:bottom w:val="nil"/>
                <w:right w:val="nil"/>
                <w:between w:val="nil"/>
              </w:pBdr>
              <w:ind w:hanging="720"/>
              <w:jc w:val="center"/>
              <w:rPr>
                <w:color w:val="000000"/>
                <w:sz w:val="18"/>
                <w:szCs w:val="18"/>
              </w:rPr>
            </w:pPr>
            <w:r>
              <w:rPr>
                <w:color w:val="000000"/>
                <w:sz w:val="18"/>
                <w:szCs w:val="18"/>
              </w:rPr>
              <w:t>1</w:t>
            </w:r>
            <w:r w:rsidR="008D70C3">
              <w:rPr>
                <w:color w:val="000000"/>
                <w:sz w:val="18"/>
                <w:szCs w:val="18"/>
              </w:rPr>
              <w:t>2</w:t>
            </w:r>
            <w:r>
              <w:rPr>
                <w:color w:val="000000"/>
                <w:sz w:val="18"/>
                <w:szCs w:val="18"/>
              </w:rPr>
              <w:t xml:space="preserve"> &amp; </w:t>
            </w:r>
            <w:proofErr w:type="gramStart"/>
            <w:r>
              <w:rPr>
                <w:color w:val="000000"/>
                <w:sz w:val="18"/>
                <w:szCs w:val="18"/>
              </w:rPr>
              <w:t>U  200</w:t>
            </w:r>
            <w:proofErr w:type="gramEnd"/>
            <w:r>
              <w:rPr>
                <w:color w:val="000000"/>
                <w:sz w:val="18"/>
                <w:szCs w:val="18"/>
              </w:rPr>
              <w:t xml:space="preserve"> YD Medley Relay</w:t>
            </w:r>
          </w:p>
        </w:tc>
        <w:tc>
          <w:tcPr>
            <w:tcW w:w="1170" w:type="dxa"/>
          </w:tcPr>
          <w:p w14:paraId="09B5C8F4" w14:textId="77777777" w:rsidR="000E46ED" w:rsidRDefault="000E46ED" w:rsidP="00175AC8">
            <w:pPr>
              <w:pBdr>
                <w:top w:val="nil"/>
                <w:left w:val="nil"/>
                <w:bottom w:val="nil"/>
                <w:right w:val="nil"/>
                <w:between w:val="nil"/>
              </w:pBdr>
              <w:ind w:hanging="720"/>
              <w:jc w:val="center"/>
              <w:rPr>
                <w:color w:val="000000"/>
                <w:sz w:val="18"/>
                <w:szCs w:val="18"/>
              </w:rPr>
            </w:pPr>
            <w:r>
              <w:rPr>
                <w:color w:val="000000"/>
                <w:sz w:val="18"/>
                <w:szCs w:val="18"/>
              </w:rPr>
              <w:t>2</w:t>
            </w:r>
          </w:p>
        </w:tc>
      </w:tr>
      <w:tr w:rsidR="000E46ED" w14:paraId="6D80AC09" w14:textId="77777777" w:rsidTr="00175AC8">
        <w:tc>
          <w:tcPr>
            <w:tcW w:w="1245" w:type="dxa"/>
          </w:tcPr>
          <w:p w14:paraId="5A98F3BD" w14:textId="77777777" w:rsidR="000E46ED" w:rsidRDefault="000E46ED" w:rsidP="00175AC8">
            <w:pPr>
              <w:pBdr>
                <w:top w:val="nil"/>
                <w:left w:val="nil"/>
                <w:bottom w:val="nil"/>
                <w:right w:val="nil"/>
                <w:between w:val="nil"/>
              </w:pBdr>
              <w:ind w:hanging="720"/>
              <w:jc w:val="center"/>
              <w:rPr>
                <w:color w:val="000000"/>
                <w:sz w:val="18"/>
                <w:szCs w:val="18"/>
              </w:rPr>
            </w:pPr>
            <w:r>
              <w:rPr>
                <w:color w:val="000000"/>
                <w:sz w:val="18"/>
                <w:szCs w:val="18"/>
              </w:rPr>
              <w:t>3</w:t>
            </w:r>
          </w:p>
        </w:tc>
        <w:tc>
          <w:tcPr>
            <w:tcW w:w="4395" w:type="dxa"/>
          </w:tcPr>
          <w:p w14:paraId="38CB8170" w14:textId="1857A47E" w:rsidR="000E46ED" w:rsidRDefault="00ED6A2D" w:rsidP="00175AC8">
            <w:pPr>
              <w:pBdr>
                <w:top w:val="nil"/>
                <w:left w:val="nil"/>
                <w:bottom w:val="nil"/>
                <w:right w:val="nil"/>
                <w:between w:val="nil"/>
              </w:pBdr>
              <w:ind w:hanging="720"/>
              <w:jc w:val="center"/>
              <w:rPr>
                <w:color w:val="000000"/>
                <w:sz w:val="18"/>
                <w:szCs w:val="18"/>
              </w:rPr>
            </w:pPr>
            <w:r>
              <w:rPr>
                <w:color w:val="000000"/>
                <w:sz w:val="18"/>
                <w:szCs w:val="18"/>
              </w:rPr>
              <w:t>13 &amp; Over</w:t>
            </w:r>
            <w:r w:rsidR="000E46ED">
              <w:rPr>
                <w:color w:val="000000"/>
                <w:sz w:val="18"/>
                <w:szCs w:val="18"/>
              </w:rPr>
              <w:t xml:space="preserve"> 200 YD Medley Relay</w:t>
            </w:r>
          </w:p>
        </w:tc>
        <w:tc>
          <w:tcPr>
            <w:tcW w:w="1170" w:type="dxa"/>
          </w:tcPr>
          <w:p w14:paraId="72316F1D" w14:textId="77777777" w:rsidR="000E46ED" w:rsidRDefault="000E46ED" w:rsidP="00175AC8">
            <w:pPr>
              <w:pBdr>
                <w:top w:val="nil"/>
                <w:left w:val="nil"/>
                <w:bottom w:val="nil"/>
                <w:right w:val="nil"/>
                <w:between w:val="nil"/>
              </w:pBdr>
              <w:ind w:hanging="720"/>
              <w:jc w:val="center"/>
              <w:rPr>
                <w:color w:val="000000"/>
                <w:sz w:val="18"/>
                <w:szCs w:val="18"/>
              </w:rPr>
            </w:pPr>
            <w:r>
              <w:rPr>
                <w:color w:val="000000"/>
                <w:sz w:val="18"/>
                <w:szCs w:val="18"/>
              </w:rPr>
              <w:t>4</w:t>
            </w:r>
          </w:p>
        </w:tc>
      </w:tr>
      <w:tr w:rsidR="000E46ED" w14:paraId="65B28670" w14:textId="77777777" w:rsidTr="00175AC8">
        <w:tc>
          <w:tcPr>
            <w:tcW w:w="1245" w:type="dxa"/>
          </w:tcPr>
          <w:p w14:paraId="7C54C2E3" w14:textId="77777777" w:rsidR="000E46ED" w:rsidRDefault="000E46ED" w:rsidP="00175AC8">
            <w:pPr>
              <w:pBdr>
                <w:top w:val="nil"/>
                <w:left w:val="nil"/>
                <w:bottom w:val="nil"/>
                <w:right w:val="nil"/>
                <w:between w:val="nil"/>
              </w:pBdr>
              <w:ind w:hanging="720"/>
              <w:jc w:val="center"/>
              <w:rPr>
                <w:color w:val="000000"/>
                <w:sz w:val="18"/>
                <w:szCs w:val="18"/>
              </w:rPr>
            </w:pPr>
            <w:r>
              <w:rPr>
                <w:color w:val="000000"/>
                <w:sz w:val="18"/>
                <w:szCs w:val="18"/>
              </w:rPr>
              <w:t>5</w:t>
            </w:r>
          </w:p>
        </w:tc>
        <w:tc>
          <w:tcPr>
            <w:tcW w:w="4395" w:type="dxa"/>
          </w:tcPr>
          <w:p w14:paraId="5AC574C6" w14:textId="77777777" w:rsidR="000E46ED" w:rsidRDefault="000E46ED" w:rsidP="00175AC8">
            <w:pPr>
              <w:pBdr>
                <w:top w:val="nil"/>
                <w:left w:val="nil"/>
                <w:bottom w:val="nil"/>
                <w:right w:val="nil"/>
                <w:between w:val="nil"/>
              </w:pBdr>
              <w:ind w:hanging="720"/>
              <w:jc w:val="center"/>
              <w:rPr>
                <w:color w:val="000000"/>
                <w:sz w:val="18"/>
                <w:szCs w:val="18"/>
              </w:rPr>
            </w:pPr>
            <w:r>
              <w:rPr>
                <w:color w:val="000000"/>
                <w:sz w:val="18"/>
                <w:szCs w:val="18"/>
              </w:rPr>
              <w:t>8 &amp; Under 100 YD IM</w:t>
            </w:r>
          </w:p>
        </w:tc>
        <w:tc>
          <w:tcPr>
            <w:tcW w:w="1170" w:type="dxa"/>
          </w:tcPr>
          <w:p w14:paraId="641DC8F0" w14:textId="77777777" w:rsidR="000E46ED" w:rsidRDefault="000E46ED" w:rsidP="00175AC8">
            <w:pPr>
              <w:pBdr>
                <w:top w:val="nil"/>
                <w:left w:val="nil"/>
                <w:bottom w:val="nil"/>
                <w:right w:val="nil"/>
                <w:between w:val="nil"/>
              </w:pBdr>
              <w:ind w:hanging="720"/>
              <w:jc w:val="center"/>
              <w:rPr>
                <w:color w:val="000000"/>
                <w:sz w:val="18"/>
                <w:szCs w:val="18"/>
              </w:rPr>
            </w:pPr>
            <w:r>
              <w:rPr>
                <w:color w:val="000000"/>
                <w:sz w:val="18"/>
                <w:szCs w:val="18"/>
              </w:rPr>
              <w:t>6</w:t>
            </w:r>
          </w:p>
        </w:tc>
      </w:tr>
      <w:tr w:rsidR="000E46ED" w14:paraId="64918589" w14:textId="77777777" w:rsidTr="00175AC8">
        <w:trPr>
          <w:trHeight w:val="180"/>
        </w:trPr>
        <w:tc>
          <w:tcPr>
            <w:tcW w:w="1245" w:type="dxa"/>
          </w:tcPr>
          <w:p w14:paraId="0CDC5C12" w14:textId="77777777" w:rsidR="000E46ED" w:rsidRDefault="000E46ED" w:rsidP="00175AC8">
            <w:pPr>
              <w:pBdr>
                <w:top w:val="nil"/>
                <w:left w:val="nil"/>
                <w:bottom w:val="nil"/>
                <w:right w:val="nil"/>
                <w:between w:val="nil"/>
              </w:pBdr>
              <w:ind w:hanging="720"/>
              <w:jc w:val="center"/>
              <w:rPr>
                <w:color w:val="000000"/>
                <w:sz w:val="18"/>
                <w:szCs w:val="18"/>
              </w:rPr>
            </w:pPr>
            <w:r>
              <w:rPr>
                <w:color w:val="000000"/>
                <w:sz w:val="18"/>
                <w:szCs w:val="18"/>
              </w:rPr>
              <w:t>7</w:t>
            </w:r>
          </w:p>
        </w:tc>
        <w:tc>
          <w:tcPr>
            <w:tcW w:w="4395" w:type="dxa"/>
          </w:tcPr>
          <w:p w14:paraId="7CC4C8CC" w14:textId="2CEC303B" w:rsidR="000E46ED" w:rsidRDefault="00ED6A2D" w:rsidP="00175AC8">
            <w:pPr>
              <w:pBdr>
                <w:top w:val="nil"/>
                <w:left w:val="nil"/>
                <w:bottom w:val="nil"/>
                <w:right w:val="nil"/>
                <w:between w:val="nil"/>
              </w:pBdr>
              <w:ind w:hanging="720"/>
              <w:jc w:val="center"/>
              <w:rPr>
                <w:color w:val="000000"/>
                <w:sz w:val="18"/>
                <w:szCs w:val="18"/>
              </w:rPr>
            </w:pPr>
            <w:r>
              <w:rPr>
                <w:color w:val="000000"/>
                <w:sz w:val="18"/>
                <w:szCs w:val="18"/>
              </w:rPr>
              <w:t>13 &amp; Over</w:t>
            </w:r>
            <w:r w:rsidR="000E46ED">
              <w:rPr>
                <w:color w:val="000000"/>
                <w:sz w:val="18"/>
                <w:szCs w:val="18"/>
              </w:rPr>
              <w:t xml:space="preserve"> 200 </w:t>
            </w:r>
            <w:proofErr w:type="gramStart"/>
            <w:r w:rsidR="000E46ED">
              <w:rPr>
                <w:color w:val="000000"/>
                <w:sz w:val="18"/>
                <w:szCs w:val="18"/>
              </w:rPr>
              <w:t>YD  IM</w:t>
            </w:r>
            <w:proofErr w:type="gramEnd"/>
          </w:p>
        </w:tc>
        <w:tc>
          <w:tcPr>
            <w:tcW w:w="1170" w:type="dxa"/>
          </w:tcPr>
          <w:p w14:paraId="24582509" w14:textId="77777777" w:rsidR="000E46ED" w:rsidRDefault="000E46ED" w:rsidP="00175AC8">
            <w:pPr>
              <w:pBdr>
                <w:top w:val="nil"/>
                <w:left w:val="nil"/>
                <w:bottom w:val="nil"/>
                <w:right w:val="nil"/>
                <w:between w:val="nil"/>
              </w:pBdr>
              <w:ind w:hanging="720"/>
              <w:jc w:val="center"/>
              <w:rPr>
                <w:color w:val="000000"/>
                <w:sz w:val="18"/>
                <w:szCs w:val="18"/>
              </w:rPr>
            </w:pPr>
            <w:r>
              <w:rPr>
                <w:color w:val="000000"/>
                <w:sz w:val="18"/>
                <w:szCs w:val="18"/>
              </w:rPr>
              <w:t>8</w:t>
            </w:r>
          </w:p>
        </w:tc>
      </w:tr>
      <w:tr w:rsidR="000E46ED" w14:paraId="756B4F01" w14:textId="77777777" w:rsidTr="00175AC8">
        <w:tc>
          <w:tcPr>
            <w:tcW w:w="1245" w:type="dxa"/>
          </w:tcPr>
          <w:p w14:paraId="3DBCCC9C" w14:textId="77777777" w:rsidR="000E46ED" w:rsidRDefault="000E46ED" w:rsidP="00175AC8">
            <w:pPr>
              <w:pBdr>
                <w:top w:val="nil"/>
                <w:left w:val="nil"/>
                <w:bottom w:val="nil"/>
                <w:right w:val="nil"/>
                <w:between w:val="nil"/>
              </w:pBdr>
              <w:ind w:hanging="720"/>
              <w:jc w:val="center"/>
              <w:rPr>
                <w:color w:val="000000"/>
                <w:sz w:val="18"/>
                <w:szCs w:val="18"/>
              </w:rPr>
            </w:pPr>
            <w:r>
              <w:rPr>
                <w:color w:val="000000"/>
                <w:sz w:val="18"/>
                <w:szCs w:val="18"/>
              </w:rPr>
              <w:t>9</w:t>
            </w:r>
          </w:p>
        </w:tc>
        <w:tc>
          <w:tcPr>
            <w:tcW w:w="4395" w:type="dxa"/>
          </w:tcPr>
          <w:p w14:paraId="0F024F79" w14:textId="23BF888E" w:rsidR="000E46ED" w:rsidRDefault="00ED6A2D" w:rsidP="00175AC8">
            <w:pPr>
              <w:pBdr>
                <w:top w:val="nil"/>
                <w:left w:val="nil"/>
                <w:bottom w:val="nil"/>
                <w:right w:val="nil"/>
                <w:between w:val="nil"/>
              </w:pBdr>
              <w:ind w:hanging="720"/>
              <w:jc w:val="center"/>
              <w:rPr>
                <w:color w:val="000000"/>
                <w:sz w:val="18"/>
                <w:szCs w:val="18"/>
              </w:rPr>
            </w:pPr>
            <w:r>
              <w:rPr>
                <w:color w:val="000000"/>
                <w:sz w:val="18"/>
                <w:szCs w:val="18"/>
              </w:rPr>
              <w:t>13 &amp; Over</w:t>
            </w:r>
            <w:r w:rsidR="000E46ED">
              <w:rPr>
                <w:color w:val="000000"/>
                <w:sz w:val="18"/>
                <w:szCs w:val="18"/>
              </w:rPr>
              <w:t xml:space="preserve"> 400 YD IM</w:t>
            </w:r>
          </w:p>
        </w:tc>
        <w:tc>
          <w:tcPr>
            <w:tcW w:w="1170" w:type="dxa"/>
          </w:tcPr>
          <w:p w14:paraId="66AF7D6B" w14:textId="77777777" w:rsidR="000E46ED" w:rsidRDefault="000E46ED" w:rsidP="00175AC8">
            <w:pPr>
              <w:pBdr>
                <w:top w:val="nil"/>
                <w:left w:val="nil"/>
                <w:bottom w:val="nil"/>
                <w:right w:val="nil"/>
                <w:between w:val="nil"/>
              </w:pBdr>
              <w:ind w:hanging="720"/>
              <w:jc w:val="center"/>
              <w:rPr>
                <w:color w:val="000000"/>
                <w:sz w:val="18"/>
                <w:szCs w:val="18"/>
              </w:rPr>
            </w:pPr>
            <w:r>
              <w:rPr>
                <w:color w:val="000000"/>
                <w:sz w:val="18"/>
                <w:szCs w:val="18"/>
              </w:rPr>
              <w:t>10</w:t>
            </w:r>
          </w:p>
        </w:tc>
      </w:tr>
      <w:tr w:rsidR="000E46ED" w14:paraId="0A55304E" w14:textId="77777777" w:rsidTr="00175AC8">
        <w:tc>
          <w:tcPr>
            <w:tcW w:w="1245" w:type="dxa"/>
          </w:tcPr>
          <w:p w14:paraId="30C2D11A" w14:textId="77777777" w:rsidR="000E46ED" w:rsidRDefault="000E46ED" w:rsidP="00175AC8">
            <w:pPr>
              <w:pBdr>
                <w:top w:val="nil"/>
                <w:left w:val="nil"/>
                <w:bottom w:val="nil"/>
                <w:right w:val="nil"/>
                <w:between w:val="nil"/>
              </w:pBdr>
              <w:ind w:hanging="720"/>
              <w:jc w:val="center"/>
              <w:rPr>
                <w:color w:val="000000"/>
                <w:sz w:val="18"/>
                <w:szCs w:val="18"/>
              </w:rPr>
            </w:pPr>
            <w:r>
              <w:rPr>
                <w:color w:val="000000"/>
                <w:sz w:val="18"/>
                <w:szCs w:val="18"/>
              </w:rPr>
              <w:t>11</w:t>
            </w:r>
          </w:p>
        </w:tc>
        <w:tc>
          <w:tcPr>
            <w:tcW w:w="4395" w:type="dxa"/>
          </w:tcPr>
          <w:p w14:paraId="3CDC901D" w14:textId="09135B83" w:rsidR="000E46ED" w:rsidRDefault="000E46ED" w:rsidP="00175AC8">
            <w:pPr>
              <w:pBdr>
                <w:top w:val="nil"/>
                <w:left w:val="nil"/>
                <w:bottom w:val="nil"/>
                <w:right w:val="nil"/>
                <w:between w:val="nil"/>
              </w:pBdr>
              <w:ind w:hanging="720"/>
              <w:jc w:val="center"/>
              <w:rPr>
                <w:color w:val="000000"/>
                <w:sz w:val="18"/>
                <w:szCs w:val="18"/>
              </w:rPr>
            </w:pPr>
            <w:r>
              <w:rPr>
                <w:color w:val="000000"/>
                <w:sz w:val="18"/>
                <w:szCs w:val="18"/>
              </w:rPr>
              <w:t>1</w:t>
            </w:r>
            <w:r w:rsidR="008D70C3">
              <w:rPr>
                <w:color w:val="000000"/>
                <w:sz w:val="18"/>
                <w:szCs w:val="18"/>
              </w:rPr>
              <w:t>2</w:t>
            </w:r>
            <w:bookmarkStart w:id="0" w:name="_GoBack"/>
            <w:bookmarkEnd w:id="0"/>
            <w:r>
              <w:rPr>
                <w:color w:val="000000"/>
                <w:sz w:val="18"/>
                <w:szCs w:val="18"/>
              </w:rPr>
              <w:t xml:space="preserve"> &amp; Under 200 YD Free Relay</w:t>
            </w:r>
          </w:p>
        </w:tc>
        <w:tc>
          <w:tcPr>
            <w:tcW w:w="1170" w:type="dxa"/>
          </w:tcPr>
          <w:p w14:paraId="74916ED1" w14:textId="77777777" w:rsidR="000E46ED" w:rsidRDefault="000E46ED" w:rsidP="00175AC8">
            <w:pPr>
              <w:pBdr>
                <w:top w:val="nil"/>
                <w:left w:val="nil"/>
                <w:bottom w:val="nil"/>
                <w:right w:val="nil"/>
                <w:between w:val="nil"/>
              </w:pBdr>
              <w:ind w:hanging="720"/>
              <w:jc w:val="center"/>
              <w:rPr>
                <w:color w:val="000000"/>
                <w:sz w:val="18"/>
                <w:szCs w:val="18"/>
              </w:rPr>
            </w:pPr>
            <w:r>
              <w:rPr>
                <w:color w:val="000000"/>
                <w:sz w:val="18"/>
                <w:szCs w:val="18"/>
              </w:rPr>
              <w:t>12</w:t>
            </w:r>
          </w:p>
        </w:tc>
      </w:tr>
      <w:tr w:rsidR="000E46ED" w14:paraId="541A4CF7" w14:textId="77777777" w:rsidTr="00175AC8">
        <w:tc>
          <w:tcPr>
            <w:tcW w:w="1245" w:type="dxa"/>
          </w:tcPr>
          <w:p w14:paraId="012AD4DD" w14:textId="77777777" w:rsidR="000E46ED" w:rsidRDefault="000E46ED" w:rsidP="00175AC8">
            <w:pPr>
              <w:pBdr>
                <w:top w:val="nil"/>
                <w:left w:val="nil"/>
                <w:bottom w:val="nil"/>
                <w:right w:val="nil"/>
                <w:between w:val="nil"/>
              </w:pBdr>
              <w:ind w:hanging="720"/>
              <w:jc w:val="center"/>
              <w:rPr>
                <w:color w:val="000000"/>
                <w:sz w:val="18"/>
                <w:szCs w:val="18"/>
              </w:rPr>
            </w:pPr>
            <w:r>
              <w:rPr>
                <w:color w:val="000000"/>
                <w:sz w:val="18"/>
                <w:szCs w:val="18"/>
              </w:rPr>
              <w:t>13</w:t>
            </w:r>
          </w:p>
        </w:tc>
        <w:tc>
          <w:tcPr>
            <w:tcW w:w="4395" w:type="dxa"/>
          </w:tcPr>
          <w:p w14:paraId="6334E26C" w14:textId="4604B49A" w:rsidR="000E46ED" w:rsidRDefault="00ED6A2D" w:rsidP="00175AC8">
            <w:pPr>
              <w:pBdr>
                <w:top w:val="nil"/>
                <w:left w:val="nil"/>
                <w:bottom w:val="nil"/>
                <w:right w:val="nil"/>
                <w:between w:val="nil"/>
              </w:pBdr>
              <w:ind w:hanging="720"/>
              <w:jc w:val="center"/>
              <w:rPr>
                <w:color w:val="000000"/>
                <w:sz w:val="18"/>
                <w:szCs w:val="18"/>
              </w:rPr>
            </w:pPr>
            <w:r>
              <w:rPr>
                <w:color w:val="000000"/>
                <w:sz w:val="18"/>
                <w:szCs w:val="18"/>
              </w:rPr>
              <w:t>13 &amp; Over</w:t>
            </w:r>
            <w:r w:rsidR="000E46ED">
              <w:rPr>
                <w:color w:val="000000"/>
                <w:sz w:val="18"/>
                <w:szCs w:val="18"/>
              </w:rPr>
              <w:t xml:space="preserve"> 200 YD Free Relay</w:t>
            </w:r>
          </w:p>
        </w:tc>
        <w:tc>
          <w:tcPr>
            <w:tcW w:w="1170" w:type="dxa"/>
          </w:tcPr>
          <w:p w14:paraId="7EDF35A7" w14:textId="77777777" w:rsidR="000E46ED" w:rsidRDefault="000E46ED" w:rsidP="00175AC8">
            <w:pPr>
              <w:pBdr>
                <w:top w:val="nil"/>
                <w:left w:val="nil"/>
                <w:bottom w:val="nil"/>
                <w:right w:val="nil"/>
                <w:between w:val="nil"/>
              </w:pBdr>
              <w:ind w:hanging="720"/>
              <w:jc w:val="center"/>
              <w:rPr>
                <w:color w:val="000000"/>
                <w:sz w:val="18"/>
                <w:szCs w:val="18"/>
              </w:rPr>
            </w:pPr>
            <w:r>
              <w:rPr>
                <w:color w:val="000000"/>
                <w:sz w:val="18"/>
                <w:szCs w:val="18"/>
              </w:rPr>
              <w:t>14</w:t>
            </w:r>
          </w:p>
        </w:tc>
      </w:tr>
      <w:tr w:rsidR="000E46ED" w14:paraId="76193A0C" w14:textId="77777777" w:rsidTr="00175AC8">
        <w:tc>
          <w:tcPr>
            <w:tcW w:w="1245" w:type="dxa"/>
          </w:tcPr>
          <w:p w14:paraId="10077EF8" w14:textId="77777777" w:rsidR="000E46ED" w:rsidRDefault="000E46ED" w:rsidP="00175AC8">
            <w:pPr>
              <w:pBdr>
                <w:top w:val="nil"/>
                <w:left w:val="nil"/>
                <w:bottom w:val="nil"/>
                <w:right w:val="nil"/>
                <w:between w:val="nil"/>
              </w:pBdr>
              <w:ind w:hanging="720"/>
              <w:jc w:val="center"/>
              <w:rPr>
                <w:color w:val="000000"/>
                <w:sz w:val="18"/>
                <w:szCs w:val="18"/>
              </w:rPr>
            </w:pPr>
            <w:r>
              <w:rPr>
                <w:color w:val="000000"/>
                <w:sz w:val="18"/>
                <w:szCs w:val="18"/>
              </w:rPr>
              <w:t>15</w:t>
            </w:r>
          </w:p>
        </w:tc>
        <w:tc>
          <w:tcPr>
            <w:tcW w:w="4395" w:type="dxa"/>
          </w:tcPr>
          <w:p w14:paraId="0A9E9E67" w14:textId="060219DF" w:rsidR="000E46ED" w:rsidRDefault="00ED6A2D" w:rsidP="00175AC8">
            <w:pPr>
              <w:pBdr>
                <w:top w:val="nil"/>
                <w:left w:val="nil"/>
                <w:bottom w:val="nil"/>
                <w:right w:val="nil"/>
                <w:between w:val="nil"/>
              </w:pBdr>
              <w:ind w:hanging="720"/>
              <w:jc w:val="center"/>
              <w:rPr>
                <w:color w:val="000000"/>
                <w:sz w:val="18"/>
                <w:szCs w:val="18"/>
              </w:rPr>
            </w:pPr>
            <w:r>
              <w:rPr>
                <w:color w:val="000000"/>
                <w:sz w:val="18"/>
                <w:szCs w:val="18"/>
              </w:rPr>
              <w:t>OPEN</w:t>
            </w:r>
            <w:r w:rsidR="000E46ED">
              <w:rPr>
                <w:color w:val="000000"/>
                <w:sz w:val="18"/>
                <w:szCs w:val="18"/>
              </w:rPr>
              <w:t xml:space="preserve"> 500 YD Free</w:t>
            </w:r>
          </w:p>
        </w:tc>
        <w:tc>
          <w:tcPr>
            <w:tcW w:w="1170" w:type="dxa"/>
          </w:tcPr>
          <w:p w14:paraId="022F92A3" w14:textId="77777777" w:rsidR="000E46ED" w:rsidRDefault="000E46ED" w:rsidP="00175AC8">
            <w:pPr>
              <w:pBdr>
                <w:top w:val="nil"/>
                <w:left w:val="nil"/>
                <w:bottom w:val="nil"/>
                <w:right w:val="nil"/>
                <w:between w:val="nil"/>
              </w:pBdr>
              <w:ind w:hanging="720"/>
              <w:jc w:val="center"/>
              <w:rPr>
                <w:color w:val="000000"/>
                <w:sz w:val="18"/>
                <w:szCs w:val="18"/>
              </w:rPr>
            </w:pPr>
            <w:r>
              <w:rPr>
                <w:color w:val="000000"/>
                <w:sz w:val="18"/>
                <w:szCs w:val="18"/>
              </w:rPr>
              <w:t>16</w:t>
            </w:r>
          </w:p>
        </w:tc>
      </w:tr>
      <w:tr w:rsidR="000E46ED" w14:paraId="7EEAD347" w14:textId="77777777" w:rsidTr="00175AC8">
        <w:tc>
          <w:tcPr>
            <w:tcW w:w="1245" w:type="dxa"/>
          </w:tcPr>
          <w:p w14:paraId="40D4DF77" w14:textId="77777777" w:rsidR="000E46ED" w:rsidRDefault="000E46ED" w:rsidP="00175AC8">
            <w:pPr>
              <w:pBdr>
                <w:top w:val="nil"/>
                <w:left w:val="nil"/>
                <w:bottom w:val="nil"/>
                <w:right w:val="nil"/>
                <w:between w:val="nil"/>
              </w:pBdr>
              <w:ind w:hanging="720"/>
              <w:jc w:val="center"/>
              <w:rPr>
                <w:color w:val="000000"/>
                <w:sz w:val="18"/>
                <w:szCs w:val="18"/>
              </w:rPr>
            </w:pPr>
            <w:r>
              <w:rPr>
                <w:color w:val="000000"/>
                <w:sz w:val="18"/>
                <w:szCs w:val="18"/>
              </w:rPr>
              <w:t>17</w:t>
            </w:r>
          </w:p>
        </w:tc>
        <w:tc>
          <w:tcPr>
            <w:tcW w:w="4395" w:type="dxa"/>
          </w:tcPr>
          <w:p w14:paraId="418DA170" w14:textId="77777777" w:rsidR="000E46ED" w:rsidRDefault="000E46ED" w:rsidP="00175AC8">
            <w:pPr>
              <w:pBdr>
                <w:top w:val="nil"/>
                <w:left w:val="nil"/>
                <w:bottom w:val="nil"/>
                <w:right w:val="nil"/>
                <w:between w:val="nil"/>
              </w:pBdr>
              <w:ind w:hanging="720"/>
              <w:jc w:val="center"/>
              <w:rPr>
                <w:color w:val="000000"/>
                <w:sz w:val="18"/>
                <w:szCs w:val="18"/>
              </w:rPr>
            </w:pPr>
            <w:r>
              <w:rPr>
                <w:color w:val="000000"/>
                <w:sz w:val="18"/>
                <w:szCs w:val="18"/>
              </w:rPr>
              <w:t>OPEN 1650 YD Free</w:t>
            </w:r>
          </w:p>
        </w:tc>
        <w:tc>
          <w:tcPr>
            <w:tcW w:w="1170" w:type="dxa"/>
          </w:tcPr>
          <w:p w14:paraId="71770AEB" w14:textId="77777777" w:rsidR="000E46ED" w:rsidRDefault="000E46ED" w:rsidP="00175AC8">
            <w:pPr>
              <w:pBdr>
                <w:top w:val="nil"/>
                <w:left w:val="nil"/>
                <w:bottom w:val="nil"/>
                <w:right w:val="nil"/>
                <w:between w:val="nil"/>
              </w:pBdr>
              <w:ind w:hanging="720"/>
              <w:jc w:val="center"/>
              <w:rPr>
                <w:color w:val="000000"/>
                <w:sz w:val="18"/>
                <w:szCs w:val="18"/>
              </w:rPr>
            </w:pPr>
            <w:r>
              <w:rPr>
                <w:color w:val="000000"/>
                <w:sz w:val="18"/>
                <w:szCs w:val="18"/>
              </w:rPr>
              <w:t>18</w:t>
            </w:r>
          </w:p>
        </w:tc>
      </w:tr>
    </w:tbl>
    <w:p w14:paraId="11B83904" w14:textId="77777777" w:rsidR="000E46ED" w:rsidRDefault="000E46ED" w:rsidP="000E46ED">
      <w:pPr>
        <w:jc w:val="center"/>
        <w:rPr>
          <w:rFonts w:ascii="Calibri" w:eastAsia="Calibri" w:hAnsi="Calibri" w:cs="Calibri"/>
        </w:rPr>
      </w:pPr>
    </w:p>
    <w:p w14:paraId="6370096B" w14:textId="77777777" w:rsidR="000E46ED" w:rsidRDefault="000E46ED" w:rsidP="000E46ED">
      <w:pPr>
        <w:jc w:val="center"/>
        <w:rPr>
          <w:rFonts w:ascii="Calibri" w:eastAsia="Calibri" w:hAnsi="Calibri" w:cs="Calibri"/>
        </w:rPr>
      </w:pPr>
    </w:p>
    <w:p w14:paraId="5C264C33" w14:textId="77777777" w:rsidR="000E46ED" w:rsidRDefault="000E46ED" w:rsidP="000E46ED">
      <w:pPr>
        <w:jc w:val="center"/>
        <w:rPr>
          <w:b/>
          <w:sz w:val="20"/>
          <w:szCs w:val="20"/>
        </w:rPr>
      </w:pPr>
      <w:r>
        <w:rPr>
          <w:b/>
          <w:sz w:val="20"/>
          <w:szCs w:val="20"/>
        </w:rPr>
        <w:t>Saturday Morning Order of Events</w:t>
      </w:r>
    </w:p>
    <w:p w14:paraId="444623CF" w14:textId="77777777" w:rsidR="000E46ED" w:rsidRDefault="000E46ED" w:rsidP="000E46ED">
      <w:pPr>
        <w:rPr>
          <w:b/>
          <w:sz w:val="20"/>
          <w:szCs w:val="20"/>
        </w:rPr>
      </w:pPr>
      <w:r>
        <w:rPr>
          <w:b/>
          <w:sz w:val="20"/>
          <w:szCs w:val="20"/>
        </w:rPr>
        <w:tab/>
      </w:r>
      <w:r>
        <w:rPr>
          <w:b/>
          <w:sz w:val="20"/>
          <w:szCs w:val="20"/>
        </w:rPr>
        <w:tab/>
      </w:r>
      <w:r>
        <w:rPr>
          <w:b/>
          <w:sz w:val="20"/>
          <w:szCs w:val="20"/>
        </w:rPr>
        <w:tab/>
        <w:t>Warm up at 7:00am</w:t>
      </w:r>
      <w:r>
        <w:rPr>
          <w:b/>
          <w:sz w:val="20"/>
          <w:szCs w:val="20"/>
        </w:rPr>
        <w:tab/>
      </w:r>
      <w:r>
        <w:rPr>
          <w:b/>
          <w:sz w:val="20"/>
          <w:szCs w:val="20"/>
        </w:rPr>
        <w:tab/>
        <w:t>Meet starts at 8:00am</w:t>
      </w:r>
    </w:p>
    <w:p w14:paraId="51D88986" w14:textId="77777777" w:rsidR="000E46ED" w:rsidRDefault="000E46ED" w:rsidP="000E46ED">
      <w:pPr>
        <w:jc w:val="center"/>
        <w:rPr>
          <w:rFonts w:ascii="Calibri" w:eastAsia="Calibri" w:hAnsi="Calibri" w:cs="Calibri"/>
        </w:rPr>
      </w:pPr>
    </w:p>
    <w:tbl>
      <w:tblPr>
        <w:tblW w:w="6840" w:type="dxa"/>
        <w:tblInd w:w="1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4365"/>
        <w:gridCol w:w="1215"/>
      </w:tblGrid>
      <w:tr w:rsidR="000E46ED" w14:paraId="79DE13FA" w14:textId="77777777" w:rsidTr="00175AC8">
        <w:trPr>
          <w:trHeight w:val="120"/>
        </w:trPr>
        <w:tc>
          <w:tcPr>
            <w:tcW w:w="1260" w:type="dxa"/>
          </w:tcPr>
          <w:p w14:paraId="7B20C4E6" w14:textId="77777777" w:rsidR="000E46ED" w:rsidRDefault="000E46ED" w:rsidP="00175AC8">
            <w:pPr>
              <w:ind w:hanging="720"/>
              <w:jc w:val="center"/>
              <w:rPr>
                <w:sz w:val="18"/>
                <w:szCs w:val="18"/>
              </w:rPr>
            </w:pPr>
            <w:r>
              <w:rPr>
                <w:sz w:val="18"/>
                <w:szCs w:val="18"/>
              </w:rPr>
              <w:t>Girls</w:t>
            </w:r>
          </w:p>
        </w:tc>
        <w:tc>
          <w:tcPr>
            <w:tcW w:w="4365" w:type="dxa"/>
          </w:tcPr>
          <w:p w14:paraId="332EA8FC" w14:textId="77777777" w:rsidR="000E46ED" w:rsidRDefault="000E46ED" w:rsidP="00175AC8">
            <w:pPr>
              <w:ind w:hanging="720"/>
              <w:jc w:val="center"/>
              <w:rPr>
                <w:sz w:val="18"/>
                <w:szCs w:val="18"/>
              </w:rPr>
            </w:pPr>
            <w:r>
              <w:rPr>
                <w:sz w:val="18"/>
                <w:szCs w:val="18"/>
              </w:rPr>
              <w:t>Event</w:t>
            </w:r>
          </w:p>
        </w:tc>
        <w:tc>
          <w:tcPr>
            <w:tcW w:w="1215" w:type="dxa"/>
          </w:tcPr>
          <w:p w14:paraId="2015A816" w14:textId="77777777" w:rsidR="000E46ED" w:rsidRDefault="000E46ED" w:rsidP="00175AC8">
            <w:pPr>
              <w:ind w:hanging="720"/>
              <w:jc w:val="center"/>
              <w:rPr>
                <w:sz w:val="18"/>
                <w:szCs w:val="18"/>
              </w:rPr>
            </w:pPr>
            <w:r>
              <w:rPr>
                <w:sz w:val="18"/>
                <w:szCs w:val="18"/>
              </w:rPr>
              <w:t>Boys</w:t>
            </w:r>
          </w:p>
        </w:tc>
      </w:tr>
      <w:tr w:rsidR="000E46ED" w14:paraId="1FCC982F" w14:textId="77777777" w:rsidTr="00175AC8">
        <w:tc>
          <w:tcPr>
            <w:tcW w:w="1260" w:type="dxa"/>
          </w:tcPr>
          <w:p w14:paraId="57B162AB" w14:textId="77777777" w:rsidR="000E46ED" w:rsidRDefault="000E46ED" w:rsidP="00175AC8">
            <w:pPr>
              <w:ind w:hanging="720"/>
              <w:jc w:val="center"/>
              <w:rPr>
                <w:sz w:val="18"/>
                <w:szCs w:val="18"/>
              </w:rPr>
            </w:pPr>
            <w:r>
              <w:rPr>
                <w:sz w:val="18"/>
                <w:szCs w:val="18"/>
              </w:rPr>
              <w:t>19</w:t>
            </w:r>
          </w:p>
        </w:tc>
        <w:tc>
          <w:tcPr>
            <w:tcW w:w="4365" w:type="dxa"/>
          </w:tcPr>
          <w:p w14:paraId="4B2315E8" w14:textId="40401768" w:rsidR="000E46ED" w:rsidRDefault="000E46ED" w:rsidP="00175AC8">
            <w:pPr>
              <w:ind w:hanging="720"/>
              <w:jc w:val="center"/>
              <w:rPr>
                <w:sz w:val="18"/>
                <w:szCs w:val="18"/>
              </w:rPr>
            </w:pPr>
            <w:r>
              <w:rPr>
                <w:sz w:val="18"/>
                <w:szCs w:val="18"/>
              </w:rPr>
              <w:t xml:space="preserve">8 &amp; </w:t>
            </w:r>
            <w:proofErr w:type="gramStart"/>
            <w:r>
              <w:rPr>
                <w:sz w:val="18"/>
                <w:szCs w:val="18"/>
              </w:rPr>
              <w:t>U  25</w:t>
            </w:r>
            <w:proofErr w:type="gramEnd"/>
            <w:r>
              <w:rPr>
                <w:sz w:val="18"/>
                <w:szCs w:val="18"/>
              </w:rPr>
              <w:t xml:space="preserve"> YD Butterfly </w:t>
            </w:r>
          </w:p>
        </w:tc>
        <w:tc>
          <w:tcPr>
            <w:tcW w:w="1215" w:type="dxa"/>
          </w:tcPr>
          <w:p w14:paraId="1C0C52AE" w14:textId="77777777" w:rsidR="000E46ED" w:rsidRDefault="000E46ED" w:rsidP="00175AC8">
            <w:pPr>
              <w:ind w:hanging="720"/>
              <w:jc w:val="center"/>
              <w:rPr>
                <w:sz w:val="18"/>
                <w:szCs w:val="18"/>
              </w:rPr>
            </w:pPr>
            <w:r>
              <w:rPr>
                <w:sz w:val="18"/>
                <w:szCs w:val="18"/>
              </w:rPr>
              <w:t>20</w:t>
            </w:r>
          </w:p>
        </w:tc>
      </w:tr>
      <w:tr w:rsidR="000E46ED" w14:paraId="69615F48" w14:textId="77777777" w:rsidTr="00175AC8">
        <w:tc>
          <w:tcPr>
            <w:tcW w:w="1260" w:type="dxa"/>
          </w:tcPr>
          <w:p w14:paraId="06F6F4AE" w14:textId="77777777" w:rsidR="000E46ED" w:rsidRDefault="000E46ED" w:rsidP="00175AC8">
            <w:pPr>
              <w:ind w:hanging="720"/>
              <w:jc w:val="center"/>
              <w:rPr>
                <w:sz w:val="18"/>
                <w:szCs w:val="18"/>
              </w:rPr>
            </w:pPr>
            <w:r>
              <w:rPr>
                <w:sz w:val="18"/>
                <w:szCs w:val="18"/>
              </w:rPr>
              <w:t>21</w:t>
            </w:r>
          </w:p>
        </w:tc>
        <w:tc>
          <w:tcPr>
            <w:tcW w:w="4365" w:type="dxa"/>
          </w:tcPr>
          <w:p w14:paraId="4B157421" w14:textId="4A33E34F" w:rsidR="000E46ED" w:rsidRDefault="00ED6A2D" w:rsidP="00175AC8">
            <w:pPr>
              <w:ind w:hanging="720"/>
              <w:jc w:val="center"/>
              <w:rPr>
                <w:sz w:val="18"/>
                <w:szCs w:val="18"/>
              </w:rPr>
            </w:pPr>
            <w:r>
              <w:rPr>
                <w:sz w:val="18"/>
                <w:szCs w:val="18"/>
              </w:rPr>
              <w:t>13 &amp; Over</w:t>
            </w:r>
            <w:r w:rsidR="000E46ED">
              <w:rPr>
                <w:sz w:val="18"/>
                <w:szCs w:val="18"/>
              </w:rPr>
              <w:t xml:space="preserve"> 100 YD Butterfly</w:t>
            </w:r>
          </w:p>
        </w:tc>
        <w:tc>
          <w:tcPr>
            <w:tcW w:w="1215" w:type="dxa"/>
          </w:tcPr>
          <w:p w14:paraId="1114E351" w14:textId="77777777" w:rsidR="000E46ED" w:rsidRDefault="000E46ED" w:rsidP="00175AC8">
            <w:pPr>
              <w:ind w:hanging="720"/>
              <w:jc w:val="center"/>
              <w:rPr>
                <w:sz w:val="18"/>
                <w:szCs w:val="18"/>
              </w:rPr>
            </w:pPr>
            <w:r>
              <w:rPr>
                <w:sz w:val="18"/>
                <w:szCs w:val="18"/>
              </w:rPr>
              <w:t>22</w:t>
            </w:r>
          </w:p>
        </w:tc>
      </w:tr>
      <w:tr w:rsidR="000E46ED" w14:paraId="294006E5" w14:textId="77777777" w:rsidTr="00175AC8">
        <w:tc>
          <w:tcPr>
            <w:tcW w:w="1260" w:type="dxa"/>
          </w:tcPr>
          <w:p w14:paraId="57914A96" w14:textId="77777777" w:rsidR="000E46ED" w:rsidRDefault="000E46ED" w:rsidP="00175AC8">
            <w:pPr>
              <w:ind w:hanging="720"/>
              <w:jc w:val="center"/>
              <w:rPr>
                <w:sz w:val="18"/>
                <w:szCs w:val="18"/>
              </w:rPr>
            </w:pPr>
            <w:r>
              <w:rPr>
                <w:sz w:val="18"/>
                <w:szCs w:val="18"/>
              </w:rPr>
              <w:t>23</w:t>
            </w:r>
          </w:p>
        </w:tc>
        <w:tc>
          <w:tcPr>
            <w:tcW w:w="4365" w:type="dxa"/>
          </w:tcPr>
          <w:p w14:paraId="7BE738E0" w14:textId="77777777" w:rsidR="000E46ED" w:rsidRDefault="000E46ED" w:rsidP="00175AC8">
            <w:pPr>
              <w:ind w:hanging="720"/>
              <w:jc w:val="center"/>
              <w:rPr>
                <w:sz w:val="18"/>
                <w:szCs w:val="18"/>
              </w:rPr>
            </w:pPr>
            <w:r>
              <w:rPr>
                <w:sz w:val="18"/>
                <w:szCs w:val="18"/>
              </w:rPr>
              <w:t>8 &amp; U 50 YD Breaststroke</w:t>
            </w:r>
          </w:p>
        </w:tc>
        <w:tc>
          <w:tcPr>
            <w:tcW w:w="1215" w:type="dxa"/>
          </w:tcPr>
          <w:p w14:paraId="707DE827" w14:textId="77777777" w:rsidR="000E46ED" w:rsidRDefault="000E46ED" w:rsidP="00175AC8">
            <w:pPr>
              <w:ind w:hanging="720"/>
              <w:jc w:val="center"/>
              <w:rPr>
                <w:sz w:val="18"/>
                <w:szCs w:val="18"/>
              </w:rPr>
            </w:pPr>
            <w:r>
              <w:rPr>
                <w:sz w:val="18"/>
                <w:szCs w:val="18"/>
              </w:rPr>
              <w:t>24</w:t>
            </w:r>
          </w:p>
        </w:tc>
      </w:tr>
      <w:tr w:rsidR="000E46ED" w14:paraId="73C33BFF" w14:textId="77777777" w:rsidTr="00175AC8">
        <w:trPr>
          <w:trHeight w:val="180"/>
        </w:trPr>
        <w:tc>
          <w:tcPr>
            <w:tcW w:w="1260" w:type="dxa"/>
          </w:tcPr>
          <w:p w14:paraId="18555A3B" w14:textId="77777777" w:rsidR="000E46ED" w:rsidRDefault="000E46ED" w:rsidP="00175AC8">
            <w:pPr>
              <w:ind w:hanging="720"/>
              <w:jc w:val="center"/>
              <w:rPr>
                <w:sz w:val="18"/>
                <w:szCs w:val="18"/>
              </w:rPr>
            </w:pPr>
            <w:r>
              <w:rPr>
                <w:sz w:val="18"/>
                <w:szCs w:val="18"/>
              </w:rPr>
              <w:t>25</w:t>
            </w:r>
          </w:p>
        </w:tc>
        <w:tc>
          <w:tcPr>
            <w:tcW w:w="4365" w:type="dxa"/>
          </w:tcPr>
          <w:p w14:paraId="1D735783" w14:textId="5B38C167" w:rsidR="000E46ED" w:rsidRDefault="00ED6A2D" w:rsidP="00175AC8">
            <w:pPr>
              <w:ind w:hanging="720"/>
              <w:jc w:val="center"/>
              <w:rPr>
                <w:sz w:val="18"/>
                <w:szCs w:val="18"/>
              </w:rPr>
            </w:pPr>
            <w:r>
              <w:rPr>
                <w:sz w:val="18"/>
                <w:szCs w:val="18"/>
              </w:rPr>
              <w:t>13 &amp; Over</w:t>
            </w:r>
            <w:r w:rsidR="000E46ED">
              <w:rPr>
                <w:sz w:val="18"/>
                <w:szCs w:val="18"/>
              </w:rPr>
              <w:t xml:space="preserve"> 200 YD Breaststroke</w:t>
            </w:r>
          </w:p>
        </w:tc>
        <w:tc>
          <w:tcPr>
            <w:tcW w:w="1215" w:type="dxa"/>
          </w:tcPr>
          <w:p w14:paraId="6CF0FA67" w14:textId="77777777" w:rsidR="000E46ED" w:rsidRDefault="000E46ED" w:rsidP="00175AC8">
            <w:pPr>
              <w:ind w:hanging="720"/>
              <w:jc w:val="center"/>
              <w:rPr>
                <w:sz w:val="18"/>
                <w:szCs w:val="18"/>
              </w:rPr>
            </w:pPr>
            <w:r>
              <w:rPr>
                <w:sz w:val="18"/>
                <w:szCs w:val="18"/>
              </w:rPr>
              <w:t>26</w:t>
            </w:r>
          </w:p>
        </w:tc>
      </w:tr>
      <w:tr w:rsidR="000E46ED" w14:paraId="1AAB2BBA" w14:textId="77777777" w:rsidTr="00175AC8">
        <w:tc>
          <w:tcPr>
            <w:tcW w:w="1260" w:type="dxa"/>
          </w:tcPr>
          <w:p w14:paraId="23E1AC23" w14:textId="77777777" w:rsidR="000E46ED" w:rsidRDefault="000E46ED" w:rsidP="00175AC8">
            <w:pPr>
              <w:ind w:hanging="720"/>
              <w:jc w:val="center"/>
              <w:rPr>
                <w:sz w:val="18"/>
                <w:szCs w:val="18"/>
              </w:rPr>
            </w:pPr>
            <w:r>
              <w:rPr>
                <w:sz w:val="18"/>
                <w:szCs w:val="18"/>
              </w:rPr>
              <w:t>27</w:t>
            </w:r>
          </w:p>
        </w:tc>
        <w:tc>
          <w:tcPr>
            <w:tcW w:w="4365" w:type="dxa"/>
          </w:tcPr>
          <w:p w14:paraId="23956FFE" w14:textId="77777777" w:rsidR="000E46ED" w:rsidRDefault="000E46ED" w:rsidP="00175AC8">
            <w:pPr>
              <w:ind w:hanging="720"/>
              <w:jc w:val="center"/>
              <w:rPr>
                <w:sz w:val="18"/>
                <w:szCs w:val="18"/>
              </w:rPr>
            </w:pPr>
            <w:r>
              <w:rPr>
                <w:sz w:val="18"/>
                <w:szCs w:val="18"/>
              </w:rPr>
              <w:t>8 &amp; U 25 YD Free</w:t>
            </w:r>
          </w:p>
        </w:tc>
        <w:tc>
          <w:tcPr>
            <w:tcW w:w="1215" w:type="dxa"/>
          </w:tcPr>
          <w:p w14:paraId="36F61C5F" w14:textId="77777777" w:rsidR="000E46ED" w:rsidRDefault="000E46ED" w:rsidP="00175AC8">
            <w:pPr>
              <w:ind w:hanging="720"/>
              <w:jc w:val="center"/>
              <w:rPr>
                <w:sz w:val="18"/>
                <w:szCs w:val="18"/>
              </w:rPr>
            </w:pPr>
            <w:r>
              <w:rPr>
                <w:sz w:val="18"/>
                <w:szCs w:val="18"/>
              </w:rPr>
              <w:t>28</w:t>
            </w:r>
          </w:p>
        </w:tc>
      </w:tr>
      <w:tr w:rsidR="000E46ED" w14:paraId="64599EBC" w14:textId="77777777" w:rsidTr="00175AC8">
        <w:tc>
          <w:tcPr>
            <w:tcW w:w="1260" w:type="dxa"/>
          </w:tcPr>
          <w:p w14:paraId="33B92F6D" w14:textId="77777777" w:rsidR="000E46ED" w:rsidRDefault="000E46ED" w:rsidP="00175AC8">
            <w:pPr>
              <w:ind w:hanging="720"/>
              <w:jc w:val="center"/>
              <w:rPr>
                <w:sz w:val="18"/>
                <w:szCs w:val="18"/>
              </w:rPr>
            </w:pPr>
            <w:r>
              <w:rPr>
                <w:sz w:val="18"/>
                <w:szCs w:val="18"/>
              </w:rPr>
              <w:t>29</w:t>
            </w:r>
          </w:p>
        </w:tc>
        <w:tc>
          <w:tcPr>
            <w:tcW w:w="4365" w:type="dxa"/>
          </w:tcPr>
          <w:p w14:paraId="625D2C8E" w14:textId="77FF915D" w:rsidR="000E46ED" w:rsidRDefault="00ED6A2D" w:rsidP="00175AC8">
            <w:pPr>
              <w:ind w:hanging="720"/>
              <w:jc w:val="center"/>
              <w:rPr>
                <w:sz w:val="18"/>
                <w:szCs w:val="18"/>
              </w:rPr>
            </w:pPr>
            <w:r>
              <w:rPr>
                <w:sz w:val="18"/>
                <w:szCs w:val="18"/>
              </w:rPr>
              <w:t>13 &amp; Over</w:t>
            </w:r>
            <w:r w:rsidR="000E46ED">
              <w:rPr>
                <w:sz w:val="18"/>
                <w:szCs w:val="18"/>
              </w:rPr>
              <w:t xml:space="preserve"> 50 YD Free</w:t>
            </w:r>
          </w:p>
        </w:tc>
        <w:tc>
          <w:tcPr>
            <w:tcW w:w="1215" w:type="dxa"/>
          </w:tcPr>
          <w:p w14:paraId="2B833A20" w14:textId="77777777" w:rsidR="000E46ED" w:rsidRDefault="000E46ED" w:rsidP="00175AC8">
            <w:pPr>
              <w:ind w:hanging="720"/>
              <w:jc w:val="center"/>
              <w:rPr>
                <w:sz w:val="18"/>
                <w:szCs w:val="18"/>
              </w:rPr>
            </w:pPr>
            <w:r>
              <w:rPr>
                <w:sz w:val="18"/>
                <w:szCs w:val="18"/>
              </w:rPr>
              <w:t>30</w:t>
            </w:r>
          </w:p>
        </w:tc>
      </w:tr>
      <w:tr w:rsidR="000E46ED" w14:paraId="6D6E5814" w14:textId="77777777" w:rsidTr="00175AC8">
        <w:tc>
          <w:tcPr>
            <w:tcW w:w="1260" w:type="dxa"/>
          </w:tcPr>
          <w:p w14:paraId="5D2B8C94" w14:textId="77777777" w:rsidR="000E46ED" w:rsidRDefault="000E46ED" w:rsidP="00175AC8">
            <w:pPr>
              <w:ind w:hanging="720"/>
              <w:jc w:val="center"/>
              <w:rPr>
                <w:sz w:val="18"/>
                <w:szCs w:val="18"/>
              </w:rPr>
            </w:pPr>
            <w:r>
              <w:rPr>
                <w:sz w:val="18"/>
                <w:szCs w:val="18"/>
              </w:rPr>
              <w:t>31</w:t>
            </w:r>
          </w:p>
        </w:tc>
        <w:tc>
          <w:tcPr>
            <w:tcW w:w="4365" w:type="dxa"/>
          </w:tcPr>
          <w:p w14:paraId="6ABCF463" w14:textId="77777777" w:rsidR="000E46ED" w:rsidRDefault="000E46ED" w:rsidP="00175AC8">
            <w:pPr>
              <w:ind w:hanging="720"/>
              <w:jc w:val="center"/>
              <w:rPr>
                <w:sz w:val="18"/>
                <w:szCs w:val="18"/>
              </w:rPr>
            </w:pPr>
            <w:r>
              <w:rPr>
                <w:sz w:val="18"/>
                <w:szCs w:val="18"/>
              </w:rPr>
              <w:t>8 &amp; U 50 YD Backstroke</w:t>
            </w:r>
          </w:p>
        </w:tc>
        <w:tc>
          <w:tcPr>
            <w:tcW w:w="1215" w:type="dxa"/>
          </w:tcPr>
          <w:p w14:paraId="6DF86602" w14:textId="77777777" w:rsidR="000E46ED" w:rsidRDefault="000E46ED" w:rsidP="00175AC8">
            <w:pPr>
              <w:ind w:hanging="720"/>
              <w:jc w:val="center"/>
              <w:rPr>
                <w:sz w:val="18"/>
                <w:szCs w:val="18"/>
              </w:rPr>
            </w:pPr>
            <w:r>
              <w:rPr>
                <w:sz w:val="18"/>
                <w:szCs w:val="18"/>
              </w:rPr>
              <w:t>32</w:t>
            </w:r>
          </w:p>
        </w:tc>
      </w:tr>
      <w:tr w:rsidR="000E46ED" w14:paraId="78750F12" w14:textId="77777777" w:rsidTr="00175AC8">
        <w:tc>
          <w:tcPr>
            <w:tcW w:w="1260" w:type="dxa"/>
          </w:tcPr>
          <w:p w14:paraId="3D35F31F" w14:textId="77777777" w:rsidR="000E46ED" w:rsidRDefault="000E46ED" w:rsidP="00175AC8">
            <w:pPr>
              <w:ind w:hanging="720"/>
              <w:jc w:val="center"/>
              <w:rPr>
                <w:sz w:val="18"/>
                <w:szCs w:val="18"/>
              </w:rPr>
            </w:pPr>
            <w:r>
              <w:rPr>
                <w:sz w:val="18"/>
                <w:szCs w:val="18"/>
              </w:rPr>
              <w:t>33</w:t>
            </w:r>
          </w:p>
        </w:tc>
        <w:tc>
          <w:tcPr>
            <w:tcW w:w="4365" w:type="dxa"/>
          </w:tcPr>
          <w:p w14:paraId="59BCCFD7" w14:textId="73448B83" w:rsidR="000E46ED" w:rsidRDefault="00ED6A2D" w:rsidP="00175AC8">
            <w:pPr>
              <w:ind w:hanging="720"/>
              <w:jc w:val="center"/>
              <w:rPr>
                <w:sz w:val="18"/>
                <w:szCs w:val="18"/>
              </w:rPr>
            </w:pPr>
            <w:r>
              <w:rPr>
                <w:sz w:val="18"/>
                <w:szCs w:val="18"/>
              </w:rPr>
              <w:t>13 &amp; Over</w:t>
            </w:r>
            <w:r w:rsidR="000E46ED">
              <w:rPr>
                <w:sz w:val="18"/>
                <w:szCs w:val="18"/>
              </w:rPr>
              <w:t xml:space="preserve"> 100 YD Backstroke</w:t>
            </w:r>
          </w:p>
        </w:tc>
        <w:tc>
          <w:tcPr>
            <w:tcW w:w="1215" w:type="dxa"/>
          </w:tcPr>
          <w:p w14:paraId="3B7E544E" w14:textId="77777777" w:rsidR="000E46ED" w:rsidRDefault="000E46ED" w:rsidP="00175AC8">
            <w:pPr>
              <w:ind w:hanging="720"/>
              <w:jc w:val="center"/>
              <w:rPr>
                <w:sz w:val="18"/>
                <w:szCs w:val="18"/>
              </w:rPr>
            </w:pPr>
            <w:r>
              <w:rPr>
                <w:sz w:val="18"/>
                <w:szCs w:val="18"/>
              </w:rPr>
              <w:t>34</w:t>
            </w:r>
          </w:p>
        </w:tc>
      </w:tr>
      <w:tr w:rsidR="000E46ED" w14:paraId="50CFE8CB" w14:textId="77777777" w:rsidTr="00175AC8">
        <w:tc>
          <w:tcPr>
            <w:tcW w:w="1260" w:type="dxa"/>
          </w:tcPr>
          <w:p w14:paraId="3DD02478" w14:textId="77777777" w:rsidR="000E46ED" w:rsidRDefault="000E46ED" w:rsidP="00175AC8">
            <w:pPr>
              <w:ind w:hanging="720"/>
              <w:jc w:val="center"/>
              <w:rPr>
                <w:sz w:val="18"/>
                <w:szCs w:val="18"/>
              </w:rPr>
            </w:pPr>
            <w:r>
              <w:rPr>
                <w:sz w:val="18"/>
                <w:szCs w:val="18"/>
              </w:rPr>
              <w:t>35</w:t>
            </w:r>
          </w:p>
        </w:tc>
        <w:tc>
          <w:tcPr>
            <w:tcW w:w="4365" w:type="dxa"/>
          </w:tcPr>
          <w:p w14:paraId="7513DE0A" w14:textId="77777777" w:rsidR="000E46ED" w:rsidRDefault="000E46ED" w:rsidP="00175AC8">
            <w:pPr>
              <w:ind w:hanging="720"/>
              <w:jc w:val="center"/>
              <w:rPr>
                <w:sz w:val="18"/>
                <w:szCs w:val="18"/>
              </w:rPr>
            </w:pPr>
            <w:r>
              <w:rPr>
                <w:sz w:val="18"/>
                <w:szCs w:val="18"/>
              </w:rPr>
              <w:t>8 &amp; U 25 YD Breast</w:t>
            </w:r>
          </w:p>
        </w:tc>
        <w:tc>
          <w:tcPr>
            <w:tcW w:w="1215" w:type="dxa"/>
          </w:tcPr>
          <w:p w14:paraId="163A2CA8" w14:textId="77777777" w:rsidR="000E46ED" w:rsidRDefault="000E46ED" w:rsidP="00175AC8">
            <w:pPr>
              <w:ind w:hanging="720"/>
              <w:jc w:val="center"/>
              <w:rPr>
                <w:sz w:val="18"/>
                <w:szCs w:val="18"/>
              </w:rPr>
            </w:pPr>
            <w:r>
              <w:rPr>
                <w:sz w:val="18"/>
                <w:szCs w:val="18"/>
              </w:rPr>
              <w:t>36</w:t>
            </w:r>
          </w:p>
        </w:tc>
      </w:tr>
      <w:tr w:rsidR="000E46ED" w14:paraId="7C099B58" w14:textId="77777777" w:rsidTr="00175AC8">
        <w:tc>
          <w:tcPr>
            <w:tcW w:w="1260" w:type="dxa"/>
          </w:tcPr>
          <w:p w14:paraId="5322A3B0" w14:textId="77777777" w:rsidR="000E46ED" w:rsidRDefault="000E46ED" w:rsidP="00175AC8">
            <w:pPr>
              <w:ind w:hanging="720"/>
              <w:jc w:val="center"/>
              <w:rPr>
                <w:sz w:val="18"/>
                <w:szCs w:val="18"/>
              </w:rPr>
            </w:pPr>
            <w:r>
              <w:rPr>
                <w:sz w:val="18"/>
                <w:szCs w:val="18"/>
              </w:rPr>
              <w:t>37</w:t>
            </w:r>
          </w:p>
        </w:tc>
        <w:tc>
          <w:tcPr>
            <w:tcW w:w="4365" w:type="dxa"/>
          </w:tcPr>
          <w:p w14:paraId="72EE7F03" w14:textId="3308133E" w:rsidR="000E46ED" w:rsidRDefault="00ED6A2D" w:rsidP="00175AC8">
            <w:pPr>
              <w:ind w:hanging="720"/>
              <w:jc w:val="center"/>
              <w:rPr>
                <w:sz w:val="18"/>
                <w:szCs w:val="18"/>
              </w:rPr>
            </w:pPr>
            <w:r>
              <w:rPr>
                <w:sz w:val="18"/>
                <w:szCs w:val="18"/>
              </w:rPr>
              <w:t>13 &amp; Over</w:t>
            </w:r>
            <w:r w:rsidR="000E46ED">
              <w:rPr>
                <w:sz w:val="18"/>
                <w:szCs w:val="18"/>
              </w:rPr>
              <w:t xml:space="preserve"> 100 YD Breast</w:t>
            </w:r>
          </w:p>
        </w:tc>
        <w:tc>
          <w:tcPr>
            <w:tcW w:w="1215" w:type="dxa"/>
          </w:tcPr>
          <w:p w14:paraId="428B7B65" w14:textId="77777777" w:rsidR="000E46ED" w:rsidRDefault="000E46ED" w:rsidP="00175AC8">
            <w:pPr>
              <w:ind w:hanging="720"/>
              <w:jc w:val="center"/>
              <w:rPr>
                <w:sz w:val="18"/>
                <w:szCs w:val="18"/>
              </w:rPr>
            </w:pPr>
            <w:r>
              <w:rPr>
                <w:sz w:val="18"/>
                <w:szCs w:val="18"/>
              </w:rPr>
              <w:t>38</w:t>
            </w:r>
          </w:p>
        </w:tc>
      </w:tr>
      <w:tr w:rsidR="000E46ED" w14:paraId="02142CF6" w14:textId="77777777" w:rsidTr="00175AC8">
        <w:tc>
          <w:tcPr>
            <w:tcW w:w="1260" w:type="dxa"/>
          </w:tcPr>
          <w:p w14:paraId="17996E04" w14:textId="77777777" w:rsidR="000E46ED" w:rsidRDefault="000E46ED" w:rsidP="00175AC8">
            <w:pPr>
              <w:ind w:hanging="720"/>
              <w:jc w:val="center"/>
              <w:rPr>
                <w:sz w:val="18"/>
                <w:szCs w:val="18"/>
              </w:rPr>
            </w:pPr>
            <w:r>
              <w:rPr>
                <w:sz w:val="18"/>
                <w:szCs w:val="18"/>
              </w:rPr>
              <w:t>39</w:t>
            </w:r>
          </w:p>
        </w:tc>
        <w:tc>
          <w:tcPr>
            <w:tcW w:w="4365" w:type="dxa"/>
          </w:tcPr>
          <w:p w14:paraId="741E4A6B" w14:textId="77777777" w:rsidR="000E46ED" w:rsidRDefault="000E46ED" w:rsidP="00175AC8">
            <w:pPr>
              <w:ind w:hanging="720"/>
              <w:jc w:val="center"/>
              <w:rPr>
                <w:sz w:val="18"/>
                <w:szCs w:val="18"/>
              </w:rPr>
            </w:pPr>
            <w:r>
              <w:rPr>
                <w:sz w:val="18"/>
                <w:szCs w:val="18"/>
              </w:rPr>
              <w:t>8 &amp; U 50 YD Butterfly</w:t>
            </w:r>
          </w:p>
        </w:tc>
        <w:tc>
          <w:tcPr>
            <w:tcW w:w="1215" w:type="dxa"/>
          </w:tcPr>
          <w:p w14:paraId="4919E933" w14:textId="77777777" w:rsidR="000E46ED" w:rsidRDefault="000E46ED" w:rsidP="00175AC8">
            <w:pPr>
              <w:ind w:hanging="720"/>
              <w:jc w:val="center"/>
              <w:rPr>
                <w:sz w:val="18"/>
                <w:szCs w:val="18"/>
              </w:rPr>
            </w:pPr>
            <w:r>
              <w:rPr>
                <w:sz w:val="18"/>
                <w:szCs w:val="18"/>
              </w:rPr>
              <w:t>40</w:t>
            </w:r>
          </w:p>
        </w:tc>
      </w:tr>
      <w:tr w:rsidR="000E46ED" w14:paraId="2B9E27F8" w14:textId="77777777" w:rsidTr="00175AC8">
        <w:tc>
          <w:tcPr>
            <w:tcW w:w="1260" w:type="dxa"/>
          </w:tcPr>
          <w:p w14:paraId="5B0D8E44" w14:textId="77777777" w:rsidR="000E46ED" w:rsidRDefault="000E46ED" w:rsidP="00175AC8">
            <w:pPr>
              <w:ind w:hanging="720"/>
              <w:jc w:val="center"/>
              <w:rPr>
                <w:sz w:val="18"/>
                <w:szCs w:val="18"/>
              </w:rPr>
            </w:pPr>
            <w:r>
              <w:rPr>
                <w:sz w:val="18"/>
                <w:szCs w:val="18"/>
              </w:rPr>
              <w:t>41</w:t>
            </w:r>
          </w:p>
        </w:tc>
        <w:tc>
          <w:tcPr>
            <w:tcW w:w="4365" w:type="dxa"/>
          </w:tcPr>
          <w:p w14:paraId="3217A9B0" w14:textId="4DD8B14E" w:rsidR="000E46ED" w:rsidRDefault="00ED6A2D" w:rsidP="00175AC8">
            <w:pPr>
              <w:ind w:hanging="720"/>
              <w:jc w:val="center"/>
              <w:rPr>
                <w:sz w:val="18"/>
                <w:szCs w:val="18"/>
              </w:rPr>
            </w:pPr>
            <w:r>
              <w:rPr>
                <w:sz w:val="18"/>
                <w:szCs w:val="18"/>
              </w:rPr>
              <w:t>13 &amp; Over</w:t>
            </w:r>
            <w:r w:rsidR="000E46ED">
              <w:rPr>
                <w:sz w:val="18"/>
                <w:szCs w:val="18"/>
              </w:rPr>
              <w:t xml:space="preserve"> 200 YD Butterfly</w:t>
            </w:r>
          </w:p>
        </w:tc>
        <w:tc>
          <w:tcPr>
            <w:tcW w:w="1215" w:type="dxa"/>
          </w:tcPr>
          <w:p w14:paraId="50D58D64" w14:textId="77777777" w:rsidR="000E46ED" w:rsidRDefault="000E46ED" w:rsidP="00175AC8">
            <w:pPr>
              <w:ind w:hanging="720"/>
              <w:jc w:val="center"/>
              <w:rPr>
                <w:sz w:val="18"/>
                <w:szCs w:val="18"/>
              </w:rPr>
            </w:pPr>
            <w:r>
              <w:rPr>
                <w:sz w:val="18"/>
                <w:szCs w:val="18"/>
              </w:rPr>
              <w:t>42</w:t>
            </w:r>
          </w:p>
        </w:tc>
      </w:tr>
      <w:tr w:rsidR="000E46ED" w14:paraId="694F74F1" w14:textId="77777777" w:rsidTr="00175AC8">
        <w:tc>
          <w:tcPr>
            <w:tcW w:w="1260" w:type="dxa"/>
          </w:tcPr>
          <w:p w14:paraId="6D702B7C" w14:textId="77777777" w:rsidR="000E46ED" w:rsidRDefault="000E46ED" w:rsidP="00175AC8">
            <w:pPr>
              <w:ind w:hanging="720"/>
              <w:jc w:val="center"/>
              <w:rPr>
                <w:sz w:val="18"/>
                <w:szCs w:val="18"/>
              </w:rPr>
            </w:pPr>
            <w:r>
              <w:rPr>
                <w:sz w:val="18"/>
                <w:szCs w:val="18"/>
              </w:rPr>
              <w:t>43</w:t>
            </w:r>
          </w:p>
        </w:tc>
        <w:tc>
          <w:tcPr>
            <w:tcW w:w="4365" w:type="dxa"/>
          </w:tcPr>
          <w:p w14:paraId="03411E73" w14:textId="77777777" w:rsidR="000E46ED" w:rsidRDefault="000E46ED" w:rsidP="00175AC8">
            <w:pPr>
              <w:ind w:hanging="720"/>
              <w:jc w:val="center"/>
              <w:rPr>
                <w:sz w:val="18"/>
                <w:szCs w:val="18"/>
              </w:rPr>
            </w:pPr>
            <w:r>
              <w:rPr>
                <w:sz w:val="18"/>
                <w:szCs w:val="18"/>
              </w:rPr>
              <w:t>8 &amp; U 25 YD Back</w:t>
            </w:r>
          </w:p>
        </w:tc>
        <w:tc>
          <w:tcPr>
            <w:tcW w:w="1215" w:type="dxa"/>
          </w:tcPr>
          <w:p w14:paraId="7439D28E" w14:textId="77777777" w:rsidR="000E46ED" w:rsidRDefault="000E46ED" w:rsidP="00175AC8">
            <w:pPr>
              <w:ind w:hanging="720"/>
              <w:jc w:val="center"/>
              <w:rPr>
                <w:sz w:val="18"/>
                <w:szCs w:val="18"/>
              </w:rPr>
            </w:pPr>
            <w:r>
              <w:rPr>
                <w:sz w:val="18"/>
                <w:szCs w:val="18"/>
              </w:rPr>
              <w:t>44</w:t>
            </w:r>
          </w:p>
        </w:tc>
      </w:tr>
      <w:tr w:rsidR="000E46ED" w14:paraId="2C1F3401" w14:textId="77777777" w:rsidTr="00175AC8">
        <w:tc>
          <w:tcPr>
            <w:tcW w:w="1260" w:type="dxa"/>
          </w:tcPr>
          <w:p w14:paraId="28462CED" w14:textId="77777777" w:rsidR="000E46ED" w:rsidRDefault="000E46ED" w:rsidP="00175AC8">
            <w:pPr>
              <w:ind w:hanging="720"/>
              <w:jc w:val="center"/>
              <w:rPr>
                <w:sz w:val="18"/>
                <w:szCs w:val="18"/>
              </w:rPr>
            </w:pPr>
            <w:r>
              <w:rPr>
                <w:sz w:val="18"/>
                <w:szCs w:val="18"/>
              </w:rPr>
              <w:t>45</w:t>
            </w:r>
          </w:p>
        </w:tc>
        <w:tc>
          <w:tcPr>
            <w:tcW w:w="4365" w:type="dxa"/>
          </w:tcPr>
          <w:p w14:paraId="27363EBD" w14:textId="0D92D710" w:rsidR="000E46ED" w:rsidRDefault="00ED6A2D" w:rsidP="00175AC8">
            <w:pPr>
              <w:ind w:hanging="720"/>
              <w:jc w:val="center"/>
              <w:rPr>
                <w:sz w:val="18"/>
                <w:szCs w:val="18"/>
              </w:rPr>
            </w:pPr>
            <w:r>
              <w:rPr>
                <w:sz w:val="18"/>
                <w:szCs w:val="18"/>
              </w:rPr>
              <w:t>13 &amp; Over</w:t>
            </w:r>
            <w:r w:rsidR="000E46ED">
              <w:rPr>
                <w:sz w:val="18"/>
                <w:szCs w:val="18"/>
              </w:rPr>
              <w:t xml:space="preserve"> 200 YD Back</w:t>
            </w:r>
          </w:p>
        </w:tc>
        <w:tc>
          <w:tcPr>
            <w:tcW w:w="1215" w:type="dxa"/>
          </w:tcPr>
          <w:p w14:paraId="6711ACCD" w14:textId="77777777" w:rsidR="000E46ED" w:rsidRDefault="000E46ED" w:rsidP="00175AC8">
            <w:pPr>
              <w:ind w:hanging="720"/>
              <w:jc w:val="center"/>
              <w:rPr>
                <w:sz w:val="18"/>
                <w:szCs w:val="18"/>
              </w:rPr>
            </w:pPr>
            <w:r>
              <w:rPr>
                <w:sz w:val="18"/>
                <w:szCs w:val="18"/>
              </w:rPr>
              <w:t>46</w:t>
            </w:r>
          </w:p>
        </w:tc>
      </w:tr>
      <w:tr w:rsidR="000E46ED" w14:paraId="1C78589E" w14:textId="77777777" w:rsidTr="00175AC8">
        <w:tc>
          <w:tcPr>
            <w:tcW w:w="1260" w:type="dxa"/>
          </w:tcPr>
          <w:p w14:paraId="441AC3AF" w14:textId="77777777" w:rsidR="000E46ED" w:rsidRDefault="000E46ED" w:rsidP="00175AC8">
            <w:pPr>
              <w:ind w:hanging="720"/>
              <w:jc w:val="center"/>
              <w:rPr>
                <w:sz w:val="18"/>
                <w:szCs w:val="18"/>
              </w:rPr>
            </w:pPr>
            <w:r>
              <w:rPr>
                <w:sz w:val="18"/>
                <w:szCs w:val="18"/>
              </w:rPr>
              <w:t>47</w:t>
            </w:r>
          </w:p>
        </w:tc>
        <w:tc>
          <w:tcPr>
            <w:tcW w:w="4365" w:type="dxa"/>
          </w:tcPr>
          <w:p w14:paraId="51D1E8B0" w14:textId="77777777" w:rsidR="000E46ED" w:rsidRDefault="000E46ED" w:rsidP="00175AC8">
            <w:pPr>
              <w:ind w:hanging="720"/>
              <w:jc w:val="center"/>
              <w:rPr>
                <w:sz w:val="18"/>
                <w:szCs w:val="18"/>
              </w:rPr>
            </w:pPr>
            <w:r>
              <w:rPr>
                <w:sz w:val="18"/>
                <w:szCs w:val="18"/>
              </w:rPr>
              <w:t>8 &amp; U 50 YD Free</w:t>
            </w:r>
          </w:p>
        </w:tc>
        <w:tc>
          <w:tcPr>
            <w:tcW w:w="1215" w:type="dxa"/>
          </w:tcPr>
          <w:p w14:paraId="7CD89927" w14:textId="77777777" w:rsidR="000E46ED" w:rsidRDefault="000E46ED" w:rsidP="00175AC8">
            <w:pPr>
              <w:ind w:hanging="720"/>
              <w:jc w:val="center"/>
              <w:rPr>
                <w:sz w:val="18"/>
                <w:szCs w:val="18"/>
              </w:rPr>
            </w:pPr>
            <w:r>
              <w:rPr>
                <w:sz w:val="18"/>
                <w:szCs w:val="18"/>
              </w:rPr>
              <w:t>48</w:t>
            </w:r>
          </w:p>
        </w:tc>
      </w:tr>
      <w:tr w:rsidR="000E46ED" w14:paraId="70966973" w14:textId="77777777" w:rsidTr="00175AC8">
        <w:tc>
          <w:tcPr>
            <w:tcW w:w="1260" w:type="dxa"/>
          </w:tcPr>
          <w:p w14:paraId="4FEC6B28" w14:textId="77777777" w:rsidR="000E46ED" w:rsidRDefault="000E46ED" w:rsidP="00175AC8">
            <w:pPr>
              <w:ind w:hanging="720"/>
              <w:jc w:val="center"/>
              <w:rPr>
                <w:sz w:val="18"/>
                <w:szCs w:val="18"/>
              </w:rPr>
            </w:pPr>
            <w:r>
              <w:rPr>
                <w:sz w:val="18"/>
                <w:szCs w:val="18"/>
              </w:rPr>
              <w:t>49</w:t>
            </w:r>
          </w:p>
        </w:tc>
        <w:tc>
          <w:tcPr>
            <w:tcW w:w="4365" w:type="dxa"/>
          </w:tcPr>
          <w:p w14:paraId="3BD7BB7E" w14:textId="454875FD" w:rsidR="000E46ED" w:rsidRDefault="00ED6A2D" w:rsidP="00175AC8">
            <w:pPr>
              <w:ind w:hanging="720"/>
              <w:jc w:val="center"/>
              <w:rPr>
                <w:sz w:val="18"/>
                <w:szCs w:val="18"/>
              </w:rPr>
            </w:pPr>
            <w:r>
              <w:rPr>
                <w:sz w:val="18"/>
                <w:szCs w:val="18"/>
              </w:rPr>
              <w:t>13 &amp; Over</w:t>
            </w:r>
            <w:r w:rsidR="000E46ED">
              <w:rPr>
                <w:sz w:val="18"/>
                <w:szCs w:val="18"/>
              </w:rPr>
              <w:t xml:space="preserve"> 100 YD Free</w:t>
            </w:r>
          </w:p>
        </w:tc>
        <w:tc>
          <w:tcPr>
            <w:tcW w:w="1215" w:type="dxa"/>
          </w:tcPr>
          <w:p w14:paraId="5E40A212" w14:textId="77777777" w:rsidR="000E46ED" w:rsidRDefault="000E46ED" w:rsidP="00175AC8">
            <w:pPr>
              <w:ind w:hanging="720"/>
              <w:jc w:val="center"/>
              <w:rPr>
                <w:sz w:val="18"/>
                <w:szCs w:val="18"/>
              </w:rPr>
            </w:pPr>
            <w:r>
              <w:rPr>
                <w:sz w:val="18"/>
                <w:szCs w:val="18"/>
              </w:rPr>
              <w:t>50</w:t>
            </w:r>
          </w:p>
        </w:tc>
      </w:tr>
    </w:tbl>
    <w:p w14:paraId="5558439B" w14:textId="77777777" w:rsidR="000E46ED" w:rsidRDefault="000E46ED" w:rsidP="000E46ED"/>
    <w:p w14:paraId="362681A1" w14:textId="77777777" w:rsidR="000E46ED" w:rsidRDefault="000E46ED" w:rsidP="000E46ED"/>
    <w:p w14:paraId="7E47BBAD" w14:textId="77777777" w:rsidR="000E46ED" w:rsidRDefault="000E46ED" w:rsidP="000E46ED">
      <w:pPr>
        <w:jc w:val="center"/>
        <w:rPr>
          <w:b/>
          <w:sz w:val="20"/>
          <w:szCs w:val="20"/>
        </w:rPr>
      </w:pPr>
      <w:r>
        <w:rPr>
          <w:b/>
          <w:sz w:val="20"/>
          <w:szCs w:val="20"/>
        </w:rPr>
        <w:t>Saturday Afternoon Order of Events</w:t>
      </w:r>
    </w:p>
    <w:p w14:paraId="20F7D2E9" w14:textId="77777777" w:rsidR="000E46ED" w:rsidRDefault="000E46ED" w:rsidP="000E46ED">
      <w:pPr>
        <w:rPr>
          <w:b/>
          <w:sz w:val="20"/>
          <w:szCs w:val="20"/>
        </w:rPr>
      </w:pPr>
      <w:r>
        <w:rPr>
          <w:b/>
          <w:sz w:val="20"/>
          <w:szCs w:val="20"/>
        </w:rPr>
        <w:tab/>
      </w:r>
      <w:r>
        <w:rPr>
          <w:b/>
          <w:sz w:val="20"/>
          <w:szCs w:val="20"/>
        </w:rPr>
        <w:tab/>
        <w:t>Warm up not before 12:00pm</w:t>
      </w:r>
      <w:r>
        <w:rPr>
          <w:b/>
          <w:sz w:val="20"/>
          <w:szCs w:val="20"/>
        </w:rPr>
        <w:tab/>
      </w:r>
      <w:r>
        <w:rPr>
          <w:b/>
          <w:sz w:val="20"/>
          <w:szCs w:val="20"/>
        </w:rPr>
        <w:tab/>
        <w:t>Meet starts not before 1:00pm</w:t>
      </w:r>
    </w:p>
    <w:p w14:paraId="5E63003F" w14:textId="77777777" w:rsidR="000E46ED" w:rsidRDefault="000E46ED" w:rsidP="000E46ED">
      <w:pPr>
        <w:jc w:val="center"/>
        <w:rPr>
          <w:rFonts w:ascii="Calibri" w:eastAsia="Calibri" w:hAnsi="Calibri" w:cs="Calibri"/>
        </w:rPr>
      </w:pPr>
    </w:p>
    <w:tbl>
      <w:tblPr>
        <w:tblW w:w="6840" w:type="dxa"/>
        <w:tblInd w:w="1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4365"/>
        <w:gridCol w:w="1215"/>
      </w:tblGrid>
      <w:tr w:rsidR="000E46ED" w14:paraId="4C272DF9" w14:textId="77777777" w:rsidTr="00175AC8">
        <w:trPr>
          <w:trHeight w:val="120"/>
        </w:trPr>
        <w:tc>
          <w:tcPr>
            <w:tcW w:w="1260" w:type="dxa"/>
          </w:tcPr>
          <w:p w14:paraId="170D554B" w14:textId="77777777" w:rsidR="000E46ED" w:rsidRDefault="000E46ED" w:rsidP="00175AC8">
            <w:pPr>
              <w:ind w:hanging="720"/>
              <w:jc w:val="center"/>
              <w:rPr>
                <w:sz w:val="18"/>
                <w:szCs w:val="18"/>
              </w:rPr>
            </w:pPr>
            <w:r>
              <w:rPr>
                <w:sz w:val="18"/>
                <w:szCs w:val="18"/>
              </w:rPr>
              <w:t>Girls</w:t>
            </w:r>
          </w:p>
        </w:tc>
        <w:tc>
          <w:tcPr>
            <w:tcW w:w="4365" w:type="dxa"/>
          </w:tcPr>
          <w:p w14:paraId="758DE101" w14:textId="77777777" w:rsidR="000E46ED" w:rsidRDefault="000E46ED" w:rsidP="00175AC8">
            <w:pPr>
              <w:ind w:hanging="720"/>
              <w:jc w:val="center"/>
              <w:rPr>
                <w:sz w:val="18"/>
                <w:szCs w:val="18"/>
              </w:rPr>
            </w:pPr>
            <w:r>
              <w:rPr>
                <w:sz w:val="18"/>
                <w:szCs w:val="18"/>
              </w:rPr>
              <w:t>Event</w:t>
            </w:r>
          </w:p>
        </w:tc>
        <w:tc>
          <w:tcPr>
            <w:tcW w:w="1215" w:type="dxa"/>
          </w:tcPr>
          <w:p w14:paraId="5EFDDD7F" w14:textId="77777777" w:rsidR="000E46ED" w:rsidRDefault="000E46ED" w:rsidP="00175AC8">
            <w:pPr>
              <w:ind w:hanging="720"/>
              <w:jc w:val="center"/>
              <w:rPr>
                <w:sz w:val="18"/>
                <w:szCs w:val="18"/>
              </w:rPr>
            </w:pPr>
            <w:r>
              <w:rPr>
                <w:sz w:val="18"/>
                <w:szCs w:val="18"/>
              </w:rPr>
              <w:t>Boys</w:t>
            </w:r>
          </w:p>
        </w:tc>
      </w:tr>
      <w:tr w:rsidR="000E46ED" w14:paraId="63FAA18F" w14:textId="77777777" w:rsidTr="00175AC8">
        <w:tc>
          <w:tcPr>
            <w:tcW w:w="1260" w:type="dxa"/>
          </w:tcPr>
          <w:p w14:paraId="161B8552" w14:textId="77777777" w:rsidR="000E46ED" w:rsidRDefault="000E46ED" w:rsidP="00175AC8">
            <w:pPr>
              <w:ind w:hanging="720"/>
              <w:jc w:val="center"/>
              <w:rPr>
                <w:sz w:val="18"/>
                <w:szCs w:val="18"/>
              </w:rPr>
            </w:pPr>
            <w:r>
              <w:rPr>
                <w:sz w:val="18"/>
                <w:szCs w:val="18"/>
              </w:rPr>
              <w:t>51</w:t>
            </w:r>
          </w:p>
        </w:tc>
        <w:tc>
          <w:tcPr>
            <w:tcW w:w="4365" w:type="dxa"/>
          </w:tcPr>
          <w:p w14:paraId="38D668CA" w14:textId="77777777" w:rsidR="000E46ED" w:rsidRDefault="000E46ED" w:rsidP="00175AC8">
            <w:pPr>
              <w:ind w:hanging="720"/>
              <w:jc w:val="center"/>
              <w:rPr>
                <w:sz w:val="18"/>
                <w:szCs w:val="18"/>
              </w:rPr>
            </w:pPr>
            <w:r>
              <w:rPr>
                <w:sz w:val="18"/>
                <w:szCs w:val="18"/>
              </w:rPr>
              <w:t>9 &amp; 10 100 YD Free</w:t>
            </w:r>
          </w:p>
        </w:tc>
        <w:tc>
          <w:tcPr>
            <w:tcW w:w="1215" w:type="dxa"/>
          </w:tcPr>
          <w:p w14:paraId="147EEA99" w14:textId="77777777" w:rsidR="000E46ED" w:rsidRDefault="000E46ED" w:rsidP="00175AC8">
            <w:pPr>
              <w:ind w:hanging="720"/>
              <w:jc w:val="center"/>
              <w:rPr>
                <w:sz w:val="18"/>
                <w:szCs w:val="18"/>
              </w:rPr>
            </w:pPr>
            <w:r>
              <w:rPr>
                <w:sz w:val="18"/>
                <w:szCs w:val="18"/>
              </w:rPr>
              <w:t>52</w:t>
            </w:r>
          </w:p>
        </w:tc>
      </w:tr>
      <w:tr w:rsidR="000E46ED" w14:paraId="645DA390" w14:textId="77777777" w:rsidTr="00175AC8">
        <w:tc>
          <w:tcPr>
            <w:tcW w:w="1260" w:type="dxa"/>
          </w:tcPr>
          <w:p w14:paraId="2114CAB6" w14:textId="77777777" w:rsidR="000E46ED" w:rsidRDefault="000E46ED" w:rsidP="00175AC8">
            <w:pPr>
              <w:ind w:hanging="720"/>
              <w:jc w:val="center"/>
              <w:rPr>
                <w:sz w:val="18"/>
                <w:szCs w:val="18"/>
              </w:rPr>
            </w:pPr>
            <w:r>
              <w:rPr>
                <w:sz w:val="18"/>
                <w:szCs w:val="18"/>
              </w:rPr>
              <w:t>53</w:t>
            </w:r>
          </w:p>
        </w:tc>
        <w:tc>
          <w:tcPr>
            <w:tcW w:w="4365" w:type="dxa"/>
          </w:tcPr>
          <w:p w14:paraId="35B160D7" w14:textId="77777777" w:rsidR="000E46ED" w:rsidRDefault="000E46ED" w:rsidP="00175AC8">
            <w:pPr>
              <w:ind w:hanging="720"/>
              <w:jc w:val="center"/>
              <w:rPr>
                <w:sz w:val="18"/>
                <w:szCs w:val="18"/>
              </w:rPr>
            </w:pPr>
            <w:r>
              <w:rPr>
                <w:sz w:val="18"/>
                <w:szCs w:val="18"/>
              </w:rPr>
              <w:t>11 &amp; 12 100 YD Free</w:t>
            </w:r>
          </w:p>
        </w:tc>
        <w:tc>
          <w:tcPr>
            <w:tcW w:w="1215" w:type="dxa"/>
          </w:tcPr>
          <w:p w14:paraId="70DCDED6" w14:textId="77777777" w:rsidR="000E46ED" w:rsidRDefault="000E46ED" w:rsidP="00175AC8">
            <w:pPr>
              <w:ind w:hanging="720"/>
              <w:jc w:val="center"/>
              <w:rPr>
                <w:sz w:val="18"/>
                <w:szCs w:val="18"/>
              </w:rPr>
            </w:pPr>
            <w:r>
              <w:rPr>
                <w:sz w:val="18"/>
                <w:szCs w:val="18"/>
              </w:rPr>
              <w:t>54</w:t>
            </w:r>
          </w:p>
        </w:tc>
      </w:tr>
      <w:tr w:rsidR="000E46ED" w14:paraId="658714D8" w14:textId="77777777" w:rsidTr="00175AC8">
        <w:tc>
          <w:tcPr>
            <w:tcW w:w="1260" w:type="dxa"/>
          </w:tcPr>
          <w:p w14:paraId="7758B3D6" w14:textId="77777777" w:rsidR="000E46ED" w:rsidRDefault="000E46ED" w:rsidP="00175AC8">
            <w:pPr>
              <w:ind w:hanging="720"/>
              <w:jc w:val="center"/>
              <w:rPr>
                <w:sz w:val="18"/>
                <w:szCs w:val="18"/>
              </w:rPr>
            </w:pPr>
            <w:r>
              <w:rPr>
                <w:sz w:val="18"/>
                <w:szCs w:val="18"/>
              </w:rPr>
              <w:t>55</w:t>
            </w:r>
          </w:p>
        </w:tc>
        <w:tc>
          <w:tcPr>
            <w:tcW w:w="4365" w:type="dxa"/>
          </w:tcPr>
          <w:p w14:paraId="20F8017F" w14:textId="77777777" w:rsidR="000E46ED" w:rsidRDefault="000E46ED" w:rsidP="00175AC8">
            <w:pPr>
              <w:ind w:hanging="720"/>
              <w:jc w:val="center"/>
              <w:rPr>
                <w:sz w:val="18"/>
                <w:szCs w:val="18"/>
              </w:rPr>
            </w:pPr>
            <w:r>
              <w:rPr>
                <w:sz w:val="18"/>
                <w:szCs w:val="18"/>
              </w:rPr>
              <w:t>9 &amp; 10 100 YD Butterfly</w:t>
            </w:r>
          </w:p>
        </w:tc>
        <w:tc>
          <w:tcPr>
            <w:tcW w:w="1215" w:type="dxa"/>
          </w:tcPr>
          <w:p w14:paraId="655E1636" w14:textId="77777777" w:rsidR="000E46ED" w:rsidRDefault="000E46ED" w:rsidP="00175AC8">
            <w:pPr>
              <w:ind w:hanging="720"/>
              <w:jc w:val="center"/>
              <w:rPr>
                <w:sz w:val="18"/>
                <w:szCs w:val="18"/>
              </w:rPr>
            </w:pPr>
            <w:r>
              <w:rPr>
                <w:sz w:val="18"/>
                <w:szCs w:val="18"/>
              </w:rPr>
              <w:t>56</w:t>
            </w:r>
          </w:p>
        </w:tc>
      </w:tr>
      <w:tr w:rsidR="000E46ED" w14:paraId="5A79AD58" w14:textId="77777777" w:rsidTr="00175AC8">
        <w:trPr>
          <w:trHeight w:val="180"/>
        </w:trPr>
        <w:tc>
          <w:tcPr>
            <w:tcW w:w="1260" w:type="dxa"/>
          </w:tcPr>
          <w:p w14:paraId="0A378CA5" w14:textId="77777777" w:rsidR="000E46ED" w:rsidRDefault="000E46ED" w:rsidP="00175AC8">
            <w:pPr>
              <w:ind w:hanging="720"/>
              <w:jc w:val="center"/>
              <w:rPr>
                <w:sz w:val="18"/>
                <w:szCs w:val="18"/>
              </w:rPr>
            </w:pPr>
            <w:r>
              <w:rPr>
                <w:sz w:val="18"/>
                <w:szCs w:val="18"/>
              </w:rPr>
              <w:t>57</w:t>
            </w:r>
          </w:p>
        </w:tc>
        <w:tc>
          <w:tcPr>
            <w:tcW w:w="4365" w:type="dxa"/>
          </w:tcPr>
          <w:p w14:paraId="101B582E" w14:textId="77777777" w:rsidR="000E46ED" w:rsidRDefault="000E46ED" w:rsidP="00175AC8">
            <w:pPr>
              <w:ind w:hanging="720"/>
              <w:jc w:val="center"/>
              <w:rPr>
                <w:sz w:val="18"/>
                <w:szCs w:val="18"/>
              </w:rPr>
            </w:pPr>
            <w:r>
              <w:rPr>
                <w:sz w:val="18"/>
                <w:szCs w:val="18"/>
              </w:rPr>
              <w:t>11 &amp; 12 50 YD Butterfly</w:t>
            </w:r>
          </w:p>
        </w:tc>
        <w:tc>
          <w:tcPr>
            <w:tcW w:w="1215" w:type="dxa"/>
          </w:tcPr>
          <w:p w14:paraId="0412A612" w14:textId="77777777" w:rsidR="000E46ED" w:rsidRDefault="000E46ED" w:rsidP="00175AC8">
            <w:pPr>
              <w:ind w:hanging="720"/>
              <w:jc w:val="center"/>
              <w:rPr>
                <w:sz w:val="18"/>
                <w:szCs w:val="18"/>
              </w:rPr>
            </w:pPr>
            <w:r>
              <w:rPr>
                <w:sz w:val="18"/>
                <w:szCs w:val="18"/>
              </w:rPr>
              <w:t>58</w:t>
            </w:r>
          </w:p>
        </w:tc>
      </w:tr>
      <w:tr w:rsidR="000E46ED" w14:paraId="09B30220" w14:textId="77777777" w:rsidTr="00175AC8">
        <w:tc>
          <w:tcPr>
            <w:tcW w:w="1260" w:type="dxa"/>
          </w:tcPr>
          <w:p w14:paraId="08FBFAA3" w14:textId="77777777" w:rsidR="000E46ED" w:rsidRDefault="000E46ED" w:rsidP="00175AC8">
            <w:pPr>
              <w:ind w:hanging="720"/>
              <w:jc w:val="center"/>
              <w:rPr>
                <w:sz w:val="18"/>
                <w:szCs w:val="18"/>
              </w:rPr>
            </w:pPr>
            <w:r>
              <w:rPr>
                <w:sz w:val="18"/>
                <w:szCs w:val="18"/>
              </w:rPr>
              <w:t>59</w:t>
            </w:r>
          </w:p>
        </w:tc>
        <w:tc>
          <w:tcPr>
            <w:tcW w:w="4365" w:type="dxa"/>
          </w:tcPr>
          <w:p w14:paraId="45CB07BF" w14:textId="77777777" w:rsidR="000E46ED" w:rsidRDefault="000E46ED" w:rsidP="00175AC8">
            <w:pPr>
              <w:ind w:hanging="720"/>
              <w:jc w:val="center"/>
              <w:rPr>
                <w:sz w:val="18"/>
                <w:szCs w:val="18"/>
              </w:rPr>
            </w:pPr>
            <w:r>
              <w:rPr>
                <w:sz w:val="18"/>
                <w:szCs w:val="18"/>
              </w:rPr>
              <w:t>9 &amp; 10 100 YD Breast</w:t>
            </w:r>
          </w:p>
        </w:tc>
        <w:tc>
          <w:tcPr>
            <w:tcW w:w="1215" w:type="dxa"/>
          </w:tcPr>
          <w:p w14:paraId="18F4FDA2" w14:textId="77777777" w:rsidR="000E46ED" w:rsidRDefault="000E46ED" w:rsidP="00175AC8">
            <w:pPr>
              <w:ind w:hanging="720"/>
              <w:jc w:val="center"/>
              <w:rPr>
                <w:sz w:val="18"/>
                <w:szCs w:val="18"/>
              </w:rPr>
            </w:pPr>
            <w:r>
              <w:rPr>
                <w:sz w:val="18"/>
                <w:szCs w:val="18"/>
              </w:rPr>
              <w:t>60</w:t>
            </w:r>
          </w:p>
        </w:tc>
      </w:tr>
      <w:tr w:rsidR="000E46ED" w14:paraId="1D9076F0" w14:textId="77777777" w:rsidTr="00175AC8">
        <w:tc>
          <w:tcPr>
            <w:tcW w:w="1260" w:type="dxa"/>
          </w:tcPr>
          <w:p w14:paraId="33654A09" w14:textId="77777777" w:rsidR="000E46ED" w:rsidRDefault="000E46ED" w:rsidP="00175AC8">
            <w:pPr>
              <w:ind w:hanging="720"/>
              <w:jc w:val="center"/>
              <w:rPr>
                <w:sz w:val="18"/>
                <w:szCs w:val="18"/>
              </w:rPr>
            </w:pPr>
            <w:r>
              <w:rPr>
                <w:sz w:val="18"/>
                <w:szCs w:val="18"/>
              </w:rPr>
              <w:t>61</w:t>
            </w:r>
          </w:p>
        </w:tc>
        <w:tc>
          <w:tcPr>
            <w:tcW w:w="4365" w:type="dxa"/>
          </w:tcPr>
          <w:p w14:paraId="4FD60EE4" w14:textId="77777777" w:rsidR="000E46ED" w:rsidRDefault="000E46ED" w:rsidP="00175AC8">
            <w:pPr>
              <w:ind w:hanging="720"/>
              <w:jc w:val="center"/>
              <w:rPr>
                <w:sz w:val="18"/>
                <w:szCs w:val="18"/>
              </w:rPr>
            </w:pPr>
            <w:r>
              <w:rPr>
                <w:sz w:val="18"/>
                <w:szCs w:val="18"/>
              </w:rPr>
              <w:t>11 &amp; 12 50 YD Breast</w:t>
            </w:r>
          </w:p>
        </w:tc>
        <w:tc>
          <w:tcPr>
            <w:tcW w:w="1215" w:type="dxa"/>
          </w:tcPr>
          <w:p w14:paraId="62060F93" w14:textId="77777777" w:rsidR="000E46ED" w:rsidRDefault="000E46ED" w:rsidP="00175AC8">
            <w:pPr>
              <w:ind w:hanging="720"/>
              <w:jc w:val="center"/>
              <w:rPr>
                <w:sz w:val="18"/>
                <w:szCs w:val="18"/>
              </w:rPr>
            </w:pPr>
            <w:r>
              <w:rPr>
                <w:sz w:val="18"/>
                <w:szCs w:val="18"/>
              </w:rPr>
              <w:t>62</w:t>
            </w:r>
          </w:p>
        </w:tc>
      </w:tr>
      <w:tr w:rsidR="000E46ED" w14:paraId="48B38B29" w14:textId="77777777" w:rsidTr="00175AC8">
        <w:tc>
          <w:tcPr>
            <w:tcW w:w="1260" w:type="dxa"/>
          </w:tcPr>
          <w:p w14:paraId="4A2F8451" w14:textId="77777777" w:rsidR="000E46ED" w:rsidRDefault="000E46ED" w:rsidP="00175AC8">
            <w:pPr>
              <w:ind w:hanging="720"/>
              <w:jc w:val="center"/>
              <w:rPr>
                <w:sz w:val="18"/>
                <w:szCs w:val="18"/>
              </w:rPr>
            </w:pPr>
            <w:r>
              <w:rPr>
                <w:sz w:val="18"/>
                <w:szCs w:val="18"/>
              </w:rPr>
              <w:t>63</w:t>
            </w:r>
          </w:p>
        </w:tc>
        <w:tc>
          <w:tcPr>
            <w:tcW w:w="4365" w:type="dxa"/>
          </w:tcPr>
          <w:p w14:paraId="1BF3FAEF" w14:textId="77777777" w:rsidR="000E46ED" w:rsidRDefault="000E46ED" w:rsidP="00175AC8">
            <w:pPr>
              <w:ind w:hanging="720"/>
              <w:jc w:val="center"/>
              <w:rPr>
                <w:sz w:val="18"/>
                <w:szCs w:val="18"/>
              </w:rPr>
            </w:pPr>
            <w:r>
              <w:rPr>
                <w:sz w:val="18"/>
                <w:szCs w:val="18"/>
              </w:rPr>
              <w:t>9 &amp; 10 50 YD Free</w:t>
            </w:r>
          </w:p>
        </w:tc>
        <w:tc>
          <w:tcPr>
            <w:tcW w:w="1215" w:type="dxa"/>
          </w:tcPr>
          <w:p w14:paraId="79EE5EB0" w14:textId="77777777" w:rsidR="000E46ED" w:rsidRDefault="000E46ED" w:rsidP="00175AC8">
            <w:pPr>
              <w:ind w:hanging="720"/>
              <w:jc w:val="center"/>
              <w:rPr>
                <w:sz w:val="18"/>
                <w:szCs w:val="18"/>
              </w:rPr>
            </w:pPr>
            <w:r>
              <w:rPr>
                <w:sz w:val="18"/>
                <w:szCs w:val="18"/>
              </w:rPr>
              <w:t>64</w:t>
            </w:r>
          </w:p>
        </w:tc>
      </w:tr>
      <w:tr w:rsidR="000E46ED" w14:paraId="2F0E4C38" w14:textId="77777777" w:rsidTr="00175AC8">
        <w:tc>
          <w:tcPr>
            <w:tcW w:w="1260" w:type="dxa"/>
          </w:tcPr>
          <w:p w14:paraId="2AEE7C3D" w14:textId="77777777" w:rsidR="000E46ED" w:rsidRDefault="000E46ED" w:rsidP="00175AC8">
            <w:pPr>
              <w:ind w:hanging="720"/>
              <w:jc w:val="center"/>
              <w:rPr>
                <w:sz w:val="18"/>
                <w:szCs w:val="18"/>
              </w:rPr>
            </w:pPr>
            <w:r>
              <w:rPr>
                <w:sz w:val="18"/>
                <w:szCs w:val="18"/>
              </w:rPr>
              <w:t>65</w:t>
            </w:r>
          </w:p>
        </w:tc>
        <w:tc>
          <w:tcPr>
            <w:tcW w:w="4365" w:type="dxa"/>
          </w:tcPr>
          <w:p w14:paraId="1A20E98F" w14:textId="77777777" w:rsidR="000E46ED" w:rsidRDefault="000E46ED" w:rsidP="00175AC8">
            <w:pPr>
              <w:ind w:hanging="720"/>
              <w:jc w:val="center"/>
              <w:rPr>
                <w:sz w:val="18"/>
                <w:szCs w:val="18"/>
              </w:rPr>
            </w:pPr>
            <w:r>
              <w:rPr>
                <w:sz w:val="18"/>
                <w:szCs w:val="18"/>
              </w:rPr>
              <w:t>11 &amp; 12 50 YD Free</w:t>
            </w:r>
          </w:p>
        </w:tc>
        <w:tc>
          <w:tcPr>
            <w:tcW w:w="1215" w:type="dxa"/>
          </w:tcPr>
          <w:p w14:paraId="7BACCBAB" w14:textId="77777777" w:rsidR="000E46ED" w:rsidRDefault="000E46ED" w:rsidP="00175AC8">
            <w:pPr>
              <w:ind w:hanging="720"/>
              <w:jc w:val="center"/>
              <w:rPr>
                <w:sz w:val="18"/>
                <w:szCs w:val="18"/>
              </w:rPr>
            </w:pPr>
            <w:r>
              <w:rPr>
                <w:sz w:val="18"/>
                <w:szCs w:val="18"/>
              </w:rPr>
              <w:t>66</w:t>
            </w:r>
          </w:p>
        </w:tc>
      </w:tr>
      <w:tr w:rsidR="000E46ED" w14:paraId="1513FF5E" w14:textId="77777777" w:rsidTr="00175AC8">
        <w:tc>
          <w:tcPr>
            <w:tcW w:w="1260" w:type="dxa"/>
          </w:tcPr>
          <w:p w14:paraId="528EC5CD" w14:textId="77777777" w:rsidR="000E46ED" w:rsidRDefault="000E46ED" w:rsidP="00175AC8">
            <w:pPr>
              <w:ind w:hanging="720"/>
              <w:jc w:val="center"/>
              <w:rPr>
                <w:sz w:val="18"/>
                <w:szCs w:val="18"/>
              </w:rPr>
            </w:pPr>
            <w:r>
              <w:rPr>
                <w:sz w:val="18"/>
                <w:szCs w:val="18"/>
              </w:rPr>
              <w:t>67</w:t>
            </w:r>
          </w:p>
        </w:tc>
        <w:tc>
          <w:tcPr>
            <w:tcW w:w="4365" w:type="dxa"/>
          </w:tcPr>
          <w:p w14:paraId="4A4731EC" w14:textId="77777777" w:rsidR="000E46ED" w:rsidRDefault="000E46ED" w:rsidP="00175AC8">
            <w:pPr>
              <w:ind w:hanging="720"/>
              <w:jc w:val="center"/>
              <w:rPr>
                <w:sz w:val="18"/>
                <w:szCs w:val="18"/>
              </w:rPr>
            </w:pPr>
            <w:r>
              <w:rPr>
                <w:sz w:val="18"/>
                <w:szCs w:val="18"/>
              </w:rPr>
              <w:t>9 &amp; 10 50 YD Back</w:t>
            </w:r>
          </w:p>
        </w:tc>
        <w:tc>
          <w:tcPr>
            <w:tcW w:w="1215" w:type="dxa"/>
          </w:tcPr>
          <w:p w14:paraId="28530C84" w14:textId="77777777" w:rsidR="000E46ED" w:rsidRDefault="000E46ED" w:rsidP="00175AC8">
            <w:pPr>
              <w:ind w:hanging="720"/>
              <w:jc w:val="center"/>
              <w:rPr>
                <w:sz w:val="18"/>
                <w:szCs w:val="18"/>
              </w:rPr>
            </w:pPr>
            <w:r>
              <w:rPr>
                <w:sz w:val="18"/>
                <w:szCs w:val="18"/>
              </w:rPr>
              <w:t>68</w:t>
            </w:r>
          </w:p>
        </w:tc>
      </w:tr>
      <w:tr w:rsidR="000E46ED" w14:paraId="12D4D92F" w14:textId="77777777" w:rsidTr="00175AC8">
        <w:tc>
          <w:tcPr>
            <w:tcW w:w="1260" w:type="dxa"/>
          </w:tcPr>
          <w:p w14:paraId="3B3883B4" w14:textId="77777777" w:rsidR="000E46ED" w:rsidRDefault="000E46ED" w:rsidP="00175AC8">
            <w:pPr>
              <w:ind w:hanging="720"/>
              <w:jc w:val="center"/>
              <w:rPr>
                <w:sz w:val="18"/>
                <w:szCs w:val="18"/>
              </w:rPr>
            </w:pPr>
            <w:r>
              <w:rPr>
                <w:sz w:val="18"/>
                <w:szCs w:val="18"/>
              </w:rPr>
              <w:t>69</w:t>
            </w:r>
          </w:p>
        </w:tc>
        <w:tc>
          <w:tcPr>
            <w:tcW w:w="4365" w:type="dxa"/>
          </w:tcPr>
          <w:p w14:paraId="02215FF8" w14:textId="77777777" w:rsidR="000E46ED" w:rsidRDefault="000E46ED" w:rsidP="00175AC8">
            <w:pPr>
              <w:ind w:hanging="720"/>
              <w:jc w:val="center"/>
              <w:rPr>
                <w:sz w:val="18"/>
                <w:szCs w:val="18"/>
              </w:rPr>
            </w:pPr>
            <w:r>
              <w:rPr>
                <w:sz w:val="18"/>
                <w:szCs w:val="18"/>
              </w:rPr>
              <w:t>11 &amp; 12 100 YD Back</w:t>
            </w:r>
          </w:p>
        </w:tc>
        <w:tc>
          <w:tcPr>
            <w:tcW w:w="1215" w:type="dxa"/>
          </w:tcPr>
          <w:p w14:paraId="556B5CD2" w14:textId="77777777" w:rsidR="000E46ED" w:rsidRDefault="000E46ED" w:rsidP="00175AC8">
            <w:pPr>
              <w:ind w:hanging="720"/>
              <w:jc w:val="center"/>
              <w:rPr>
                <w:sz w:val="18"/>
                <w:szCs w:val="18"/>
              </w:rPr>
            </w:pPr>
            <w:r>
              <w:rPr>
                <w:sz w:val="18"/>
                <w:szCs w:val="18"/>
              </w:rPr>
              <w:t>70</w:t>
            </w:r>
          </w:p>
        </w:tc>
      </w:tr>
      <w:tr w:rsidR="000E46ED" w14:paraId="5276B118" w14:textId="77777777" w:rsidTr="00175AC8">
        <w:tc>
          <w:tcPr>
            <w:tcW w:w="1260" w:type="dxa"/>
          </w:tcPr>
          <w:p w14:paraId="0A9C91FB" w14:textId="77777777" w:rsidR="000E46ED" w:rsidRDefault="000E46ED" w:rsidP="00175AC8">
            <w:pPr>
              <w:ind w:hanging="720"/>
              <w:jc w:val="center"/>
              <w:rPr>
                <w:sz w:val="18"/>
                <w:szCs w:val="18"/>
              </w:rPr>
            </w:pPr>
            <w:r>
              <w:rPr>
                <w:sz w:val="18"/>
                <w:szCs w:val="18"/>
              </w:rPr>
              <w:t>71</w:t>
            </w:r>
          </w:p>
        </w:tc>
        <w:tc>
          <w:tcPr>
            <w:tcW w:w="4365" w:type="dxa"/>
          </w:tcPr>
          <w:p w14:paraId="3398FC9D" w14:textId="77777777" w:rsidR="000E46ED" w:rsidRDefault="000E46ED" w:rsidP="00175AC8">
            <w:pPr>
              <w:ind w:hanging="720"/>
              <w:jc w:val="center"/>
              <w:rPr>
                <w:sz w:val="18"/>
                <w:szCs w:val="18"/>
              </w:rPr>
            </w:pPr>
            <w:r>
              <w:rPr>
                <w:sz w:val="18"/>
                <w:szCs w:val="18"/>
              </w:rPr>
              <w:t>9 &amp; 10 50 YD Breast</w:t>
            </w:r>
          </w:p>
        </w:tc>
        <w:tc>
          <w:tcPr>
            <w:tcW w:w="1215" w:type="dxa"/>
          </w:tcPr>
          <w:p w14:paraId="0F1FCFE1" w14:textId="77777777" w:rsidR="000E46ED" w:rsidRDefault="000E46ED" w:rsidP="00175AC8">
            <w:pPr>
              <w:ind w:hanging="720"/>
              <w:jc w:val="center"/>
              <w:rPr>
                <w:sz w:val="18"/>
                <w:szCs w:val="18"/>
              </w:rPr>
            </w:pPr>
            <w:r>
              <w:rPr>
                <w:sz w:val="18"/>
                <w:szCs w:val="18"/>
              </w:rPr>
              <w:t>72</w:t>
            </w:r>
          </w:p>
        </w:tc>
      </w:tr>
      <w:tr w:rsidR="000E46ED" w14:paraId="3D879B96" w14:textId="77777777" w:rsidTr="00175AC8">
        <w:tc>
          <w:tcPr>
            <w:tcW w:w="1260" w:type="dxa"/>
          </w:tcPr>
          <w:p w14:paraId="2E74D510" w14:textId="77777777" w:rsidR="000E46ED" w:rsidRDefault="000E46ED" w:rsidP="00175AC8">
            <w:pPr>
              <w:ind w:hanging="720"/>
              <w:jc w:val="center"/>
              <w:rPr>
                <w:sz w:val="18"/>
                <w:szCs w:val="18"/>
              </w:rPr>
            </w:pPr>
            <w:r>
              <w:rPr>
                <w:sz w:val="18"/>
                <w:szCs w:val="18"/>
              </w:rPr>
              <w:t>73</w:t>
            </w:r>
          </w:p>
        </w:tc>
        <w:tc>
          <w:tcPr>
            <w:tcW w:w="4365" w:type="dxa"/>
          </w:tcPr>
          <w:p w14:paraId="531E9D81" w14:textId="77777777" w:rsidR="000E46ED" w:rsidRDefault="000E46ED" w:rsidP="00175AC8">
            <w:pPr>
              <w:ind w:hanging="720"/>
              <w:jc w:val="center"/>
              <w:rPr>
                <w:sz w:val="18"/>
                <w:szCs w:val="18"/>
              </w:rPr>
            </w:pPr>
            <w:r>
              <w:rPr>
                <w:sz w:val="18"/>
                <w:szCs w:val="18"/>
              </w:rPr>
              <w:t>11 &amp; 12 100 YD Breast</w:t>
            </w:r>
          </w:p>
        </w:tc>
        <w:tc>
          <w:tcPr>
            <w:tcW w:w="1215" w:type="dxa"/>
          </w:tcPr>
          <w:p w14:paraId="588D3DC5" w14:textId="77777777" w:rsidR="000E46ED" w:rsidRDefault="000E46ED" w:rsidP="00175AC8">
            <w:pPr>
              <w:ind w:hanging="720"/>
              <w:jc w:val="center"/>
              <w:rPr>
                <w:sz w:val="18"/>
                <w:szCs w:val="18"/>
              </w:rPr>
            </w:pPr>
            <w:r>
              <w:rPr>
                <w:sz w:val="18"/>
                <w:szCs w:val="18"/>
              </w:rPr>
              <w:t>74</w:t>
            </w:r>
          </w:p>
        </w:tc>
      </w:tr>
      <w:tr w:rsidR="000E46ED" w14:paraId="05B3E212" w14:textId="77777777" w:rsidTr="00175AC8">
        <w:tc>
          <w:tcPr>
            <w:tcW w:w="1260" w:type="dxa"/>
          </w:tcPr>
          <w:p w14:paraId="1668AE59" w14:textId="77777777" w:rsidR="000E46ED" w:rsidRDefault="000E46ED" w:rsidP="00175AC8">
            <w:pPr>
              <w:ind w:hanging="720"/>
              <w:jc w:val="center"/>
              <w:rPr>
                <w:sz w:val="18"/>
                <w:szCs w:val="18"/>
              </w:rPr>
            </w:pPr>
            <w:r>
              <w:rPr>
                <w:sz w:val="18"/>
                <w:szCs w:val="18"/>
              </w:rPr>
              <w:t>75</w:t>
            </w:r>
          </w:p>
        </w:tc>
        <w:tc>
          <w:tcPr>
            <w:tcW w:w="4365" w:type="dxa"/>
          </w:tcPr>
          <w:p w14:paraId="48F5528A" w14:textId="77777777" w:rsidR="000E46ED" w:rsidRDefault="000E46ED" w:rsidP="00175AC8">
            <w:pPr>
              <w:ind w:hanging="720"/>
              <w:jc w:val="center"/>
              <w:rPr>
                <w:sz w:val="18"/>
                <w:szCs w:val="18"/>
              </w:rPr>
            </w:pPr>
            <w:r>
              <w:rPr>
                <w:sz w:val="18"/>
                <w:szCs w:val="18"/>
              </w:rPr>
              <w:t>9 &amp; 10 50 YD Butterfly</w:t>
            </w:r>
          </w:p>
        </w:tc>
        <w:tc>
          <w:tcPr>
            <w:tcW w:w="1215" w:type="dxa"/>
          </w:tcPr>
          <w:p w14:paraId="066C598B" w14:textId="77777777" w:rsidR="000E46ED" w:rsidRDefault="000E46ED" w:rsidP="00175AC8">
            <w:pPr>
              <w:ind w:hanging="720"/>
              <w:jc w:val="center"/>
              <w:rPr>
                <w:sz w:val="18"/>
                <w:szCs w:val="18"/>
              </w:rPr>
            </w:pPr>
            <w:r>
              <w:rPr>
                <w:sz w:val="18"/>
                <w:szCs w:val="18"/>
              </w:rPr>
              <w:t>76</w:t>
            </w:r>
          </w:p>
        </w:tc>
      </w:tr>
      <w:tr w:rsidR="000E46ED" w14:paraId="5C6D1A13" w14:textId="77777777" w:rsidTr="00175AC8">
        <w:tc>
          <w:tcPr>
            <w:tcW w:w="1260" w:type="dxa"/>
          </w:tcPr>
          <w:p w14:paraId="60F48555" w14:textId="77777777" w:rsidR="000E46ED" w:rsidRDefault="000E46ED" w:rsidP="00175AC8">
            <w:pPr>
              <w:ind w:hanging="720"/>
              <w:jc w:val="center"/>
              <w:rPr>
                <w:sz w:val="18"/>
                <w:szCs w:val="18"/>
              </w:rPr>
            </w:pPr>
            <w:r>
              <w:rPr>
                <w:sz w:val="18"/>
                <w:szCs w:val="18"/>
              </w:rPr>
              <w:t>77</w:t>
            </w:r>
          </w:p>
        </w:tc>
        <w:tc>
          <w:tcPr>
            <w:tcW w:w="4365" w:type="dxa"/>
          </w:tcPr>
          <w:p w14:paraId="1FAC01F2" w14:textId="77777777" w:rsidR="000E46ED" w:rsidRDefault="000E46ED" w:rsidP="00175AC8">
            <w:pPr>
              <w:ind w:hanging="720"/>
              <w:jc w:val="center"/>
              <w:rPr>
                <w:sz w:val="18"/>
                <w:szCs w:val="18"/>
              </w:rPr>
            </w:pPr>
            <w:r>
              <w:rPr>
                <w:sz w:val="18"/>
                <w:szCs w:val="18"/>
              </w:rPr>
              <w:t>11 &amp; 12 100 YD Butterfly</w:t>
            </w:r>
          </w:p>
        </w:tc>
        <w:tc>
          <w:tcPr>
            <w:tcW w:w="1215" w:type="dxa"/>
          </w:tcPr>
          <w:p w14:paraId="24D36241" w14:textId="77777777" w:rsidR="000E46ED" w:rsidRDefault="000E46ED" w:rsidP="00175AC8">
            <w:pPr>
              <w:ind w:hanging="720"/>
              <w:jc w:val="center"/>
              <w:rPr>
                <w:sz w:val="18"/>
                <w:szCs w:val="18"/>
              </w:rPr>
            </w:pPr>
            <w:r>
              <w:rPr>
                <w:sz w:val="18"/>
                <w:szCs w:val="18"/>
              </w:rPr>
              <w:t>78</w:t>
            </w:r>
          </w:p>
        </w:tc>
      </w:tr>
      <w:tr w:rsidR="000E46ED" w14:paraId="38D8DF46" w14:textId="77777777" w:rsidTr="00175AC8">
        <w:tc>
          <w:tcPr>
            <w:tcW w:w="1260" w:type="dxa"/>
          </w:tcPr>
          <w:p w14:paraId="608E2929" w14:textId="77777777" w:rsidR="000E46ED" w:rsidRDefault="000E46ED" w:rsidP="00175AC8">
            <w:pPr>
              <w:ind w:hanging="720"/>
              <w:jc w:val="center"/>
              <w:rPr>
                <w:sz w:val="18"/>
                <w:szCs w:val="18"/>
              </w:rPr>
            </w:pPr>
            <w:r>
              <w:rPr>
                <w:sz w:val="18"/>
                <w:szCs w:val="18"/>
              </w:rPr>
              <w:lastRenderedPageBreak/>
              <w:t>79</w:t>
            </w:r>
          </w:p>
        </w:tc>
        <w:tc>
          <w:tcPr>
            <w:tcW w:w="4365" w:type="dxa"/>
          </w:tcPr>
          <w:p w14:paraId="48CDF711" w14:textId="77777777" w:rsidR="000E46ED" w:rsidRDefault="000E46ED" w:rsidP="00175AC8">
            <w:pPr>
              <w:ind w:hanging="720"/>
              <w:jc w:val="center"/>
              <w:rPr>
                <w:sz w:val="18"/>
                <w:szCs w:val="18"/>
              </w:rPr>
            </w:pPr>
            <w:r>
              <w:rPr>
                <w:sz w:val="18"/>
                <w:szCs w:val="18"/>
              </w:rPr>
              <w:t>9 &amp; 10 100 YD Back</w:t>
            </w:r>
          </w:p>
        </w:tc>
        <w:tc>
          <w:tcPr>
            <w:tcW w:w="1215" w:type="dxa"/>
          </w:tcPr>
          <w:p w14:paraId="208C139B" w14:textId="77777777" w:rsidR="000E46ED" w:rsidRDefault="000E46ED" w:rsidP="00175AC8">
            <w:pPr>
              <w:ind w:hanging="720"/>
              <w:jc w:val="center"/>
              <w:rPr>
                <w:sz w:val="18"/>
                <w:szCs w:val="18"/>
              </w:rPr>
            </w:pPr>
            <w:r>
              <w:rPr>
                <w:sz w:val="18"/>
                <w:szCs w:val="18"/>
              </w:rPr>
              <w:t>80</w:t>
            </w:r>
          </w:p>
        </w:tc>
      </w:tr>
      <w:tr w:rsidR="000E46ED" w14:paraId="3C8F8D53" w14:textId="77777777" w:rsidTr="00175AC8">
        <w:tc>
          <w:tcPr>
            <w:tcW w:w="1260" w:type="dxa"/>
          </w:tcPr>
          <w:p w14:paraId="72FA6295" w14:textId="77777777" w:rsidR="000E46ED" w:rsidRDefault="000E46ED" w:rsidP="00175AC8">
            <w:pPr>
              <w:ind w:hanging="720"/>
              <w:jc w:val="center"/>
              <w:rPr>
                <w:sz w:val="18"/>
                <w:szCs w:val="18"/>
              </w:rPr>
            </w:pPr>
            <w:r>
              <w:rPr>
                <w:sz w:val="18"/>
                <w:szCs w:val="18"/>
              </w:rPr>
              <w:t>81</w:t>
            </w:r>
          </w:p>
        </w:tc>
        <w:tc>
          <w:tcPr>
            <w:tcW w:w="4365" w:type="dxa"/>
          </w:tcPr>
          <w:p w14:paraId="0AA4EC63" w14:textId="77777777" w:rsidR="000E46ED" w:rsidRDefault="000E46ED" w:rsidP="00175AC8">
            <w:pPr>
              <w:ind w:hanging="720"/>
              <w:jc w:val="center"/>
              <w:rPr>
                <w:sz w:val="18"/>
                <w:szCs w:val="18"/>
              </w:rPr>
            </w:pPr>
            <w:r>
              <w:rPr>
                <w:sz w:val="18"/>
                <w:szCs w:val="18"/>
              </w:rPr>
              <w:t>11 &amp; 12 50 YD Back</w:t>
            </w:r>
          </w:p>
        </w:tc>
        <w:tc>
          <w:tcPr>
            <w:tcW w:w="1215" w:type="dxa"/>
          </w:tcPr>
          <w:p w14:paraId="740D47FC" w14:textId="77777777" w:rsidR="000E46ED" w:rsidRDefault="000E46ED" w:rsidP="00175AC8">
            <w:pPr>
              <w:ind w:hanging="720"/>
              <w:jc w:val="center"/>
              <w:rPr>
                <w:sz w:val="18"/>
                <w:szCs w:val="18"/>
              </w:rPr>
            </w:pPr>
            <w:r>
              <w:rPr>
                <w:sz w:val="18"/>
                <w:szCs w:val="18"/>
              </w:rPr>
              <w:t>82</w:t>
            </w:r>
          </w:p>
        </w:tc>
      </w:tr>
      <w:tr w:rsidR="000E46ED" w14:paraId="0E071D84" w14:textId="77777777" w:rsidTr="00175AC8">
        <w:tc>
          <w:tcPr>
            <w:tcW w:w="1260" w:type="dxa"/>
          </w:tcPr>
          <w:p w14:paraId="6A2D8FE0" w14:textId="77777777" w:rsidR="000E46ED" w:rsidRDefault="000E46ED" w:rsidP="00175AC8">
            <w:pPr>
              <w:ind w:hanging="720"/>
              <w:jc w:val="center"/>
              <w:rPr>
                <w:sz w:val="18"/>
                <w:szCs w:val="18"/>
              </w:rPr>
            </w:pPr>
            <w:r>
              <w:rPr>
                <w:sz w:val="18"/>
                <w:szCs w:val="18"/>
              </w:rPr>
              <w:t>83</w:t>
            </w:r>
          </w:p>
        </w:tc>
        <w:tc>
          <w:tcPr>
            <w:tcW w:w="4365" w:type="dxa"/>
          </w:tcPr>
          <w:p w14:paraId="70F585B3" w14:textId="77777777" w:rsidR="000E46ED" w:rsidRDefault="000E46ED" w:rsidP="00175AC8">
            <w:pPr>
              <w:ind w:hanging="720"/>
              <w:jc w:val="center"/>
              <w:rPr>
                <w:sz w:val="18"/>
                <w:szCs w:val="18"/>
              </w:rPr>
            </w:pPr>
            <w:r>
              <w:rPr>
                <w:sz w:val="18"/>
                <w:szCs w:val="18"/>
              </w:rPr>
              <w:t>9 &amp; 10 200 YD Free</w:t>
            </w:r>
          </w:p>
        </w:tc>
        <w:tc>
          <w:tcPr>
            <w:tcW w:w="1215" w:type="dxa"/>
          </w:tcPr>
          <w:p w14:paraId="16171180" w14:textId="77777777" w:rsidR="000E46ED" w:rsidRDefault="000E46ED" w:rsidP="00175AC8">
            <w:pPr>
              <w:ind w:hanging="720"/>
              <w:jc w:val="center"/>
              <w:rPr>
                <w:sz w:val="18"/>
                <w:szCs w:val="18"/>
              </w:rPr>
            </w:pPr>
            <w:r>
              <w:rPr>
                <w:sz w:val="18"/>
                <w:szCs w:val="18"/>
              </w:rPr>
              <w:t>84</w:t>
            </w:r>
          </w:p>
        </w:tc>
      </w:tr>
      <w:tr w:rsidR="000E46ED" w14:paraId="3D415463" w14:textId="77777777" w:rsidTr="00175AC8">
        <w:tc>
          <w:tcPr>
            <w:tcW w:w="1260" w:type="dxa"/>
          </w:tcPr>
          <w:p w14:paraId="42040567" w14:textId="77777777" w:rsidR="000E46ED" w:rsidRDefault="000E46ED" w:rsidP="00175AC8">
            <w:pPr>
              <w:ind w:hanging="720"/>
              <w:jc w:val="center"/>
              <w:rPr>
                <w:sz w:val="18"/>
                <w:szCs w:val="18"/>
              </w:rPr>
            </w:pPr>
            <w:r>
              <w:rPr>
                <w:sz w:val="18"/>
                <w:szCs w:val="18"/>
              </w:rPr>
              <w:t>85</w:t>
            </w:r>
          </w:p>
        </w:tc>
        <w:tc>
          <w:tcPr>
            <w:tcW w:w="4365" w:type="dxa"/>
          </w:tcPr>
          <w:p w14:paraId="2F501FF4" w14:textId="77777777" w:rsidR="000E46ED" w:rsidRDefault="000E46ED" w:rsidP="00175AC8">
            <w:pPr>
              <w:ind w:hanging="720"/>
              <w:jc w:val="center"/>
              <w:rPr>
                <w:sz w:val="18"/>
                <w:szCs w:val="18"/>
              </w:rPr>
            </w:pPr>
            <w:r>
              <w:rPr>
                <w:sz w:val="18"/>
                <w:szCs w:val="18"/>
              </w:rPr>
              <w:t>11 &amp; 12 200 YD Free</w:t>
            </w:r>
          </w:p>
        </w:tc>
        <w:tc>
          <w:tcPr>
            <w:tcW w:w="1215" w:type="dxa"/>
          </w:tcPr>
          <w:p w14:paraId="2FE69DD2" w14:textId="77777777" w:rsidR="000E46ED" w:rsidRDefault="000E46ED" w:rsidP="00175AC8">
            <w:pPr>
              <w:ind w:hanging="720"/>
              <w:jc w:val="center"/>
              <w:rPr>
                <w:sz w:val="18"/>
                <w:szCs w:val="18"/>
              </w:rPr>
            </w:pPr>
            <w:r>
              <w:rPr>
                <w:sz w:val="18"/>
                <w:szCs w:val="18"/>
              </w:rPr>
              <w:t>86</w:t>
            </w:r>
          </w:p>
        </w:tc>
      </w:tr>
    </w:tbl>
    <w:p w14:paraId="0E4F1E4E" w14:textId="77777777" w:rsidR="000E46ED" w:rsidRDefault="000E46ED" w:rsidP="000E46ED">
      <w:pPr>
        <w:jc w:val="center"/>
        <w:rPr>
          <w:rFonts w:ascii="Calibri" w:eastAsia="Calibri" w:hAnsi="Calibri" w:cs="Calibri"/>
        </w:rPr>
      </w:pPr>
    </w:p>
    <w:p w14:paraId="7430EFBE" w14:textId="77777777" w:rsidR="000E46ED" w:rsidRDefault="000E46ED" w:rsidP="000E46ED">
      <w:pPr>
        <w:jc w:val="center"/>
        <w:rPr>
          <w:rFonts w:ascii="Calibri" w:eastAsia="Calibri" w:hAnsi="Calibri" w:cs="Calibri"/>
          <w:b/>
        </w:rPr>
      </w:pPr>
    </w:p>
    <w:p w14:paraId="20193092" w14:textId="64C1AC6B" w:rsidR="000E46ED" w:rsidRDefault="000E46ED" w:rsidP="000E46ED">
      <w:pPr>
        <w:jc w:val="center"/>
        <w:rPr>
          <w:rFonts w:ascii="Calibri" w:eastAsia="Calibri" w:hAnsi="Calibri" w:cs="Calibri"/>
          <w:b/>
        </w:rPr>
      </w:pPr>
      <w:r>
        <w:rPr>
          <w:rFonts w:ascii="Calibri" w:eastAsia="Calibri" w:hAnsi="Calibri" w:cs="Calibri"/>
          <w:b/>
        </w:rPr>
        <w:t>ECST Gobbler Classic</w:t>
      </w:r>
    </w:p>
    <w:p w14:paraId="01690B1D" w14:textId="7C5B8013" w:rsidR="000E46ED" w:rsidRDefault="000E46ED" w:rsidP="000E46ED">
      <w:pPr>
        <w:jc w:val="center"/>
        <w:rPr>
          <w:rFonts w:ascii="Calibri" w:eastAsia="Calibri" w:hAnsi="Calibri" w:cs="Calibri"/>
          <w:b/>
        </w:rPr>
      </w:pPr>
      <w:r>
        <w:rPr>
          <w:rFonts w:ascii="Calibri" w:eastAsia="Calibri" w:hAnsi="Calibri" w:cs="Calibri"/>
          <w:b/>
        </w:rPr>
        <w:t>November 15-16, 2019</w:t>
      </w:r>
    </w:p>
    <w:p w14:paraId="35DC023F" w14:textId="77777777" w:rsidR="000E46ED" w:rsidRDefault="000E46ED" w:rsidP="000E46ED">
      <w:pPr>
        <w:jc w:val="center"/>
        <w:rPr>
          <w:rFonts w:ascii="Calibri" w:eastAsia="Calibri" w:hAnsi="Calibri" w:cs="Calibri"/>
          <w:b/>
        </w:rPr>
      </w:pPr>
      <w:r>
        <w:rPr>
          <w:rFonts w:ascii="Calibri" w:eastAsia="Calibri" w:hAnsi="Calibri" w:cs="Calibri"/>
          <w:b/>
        </w:rPr>
        <w:t>Summary of Entries</w:t>
      </w:r>
    </w:p>
    <w:p w14:paraId="544EF2E5" w14:textId="77777777" w:rsidR="000E46ED" w:rsidRDefault="000E46ED" w:rsidP="000E46ED">
      <w:pPr>
        <w:rPr>
          <w:rFonts w:ascii="Calibri" w:eastAsia="Calibri" w:hAnsi="Calibri" w:cs="Calibri"/>
        </w:rPr>
      </w:pPr>
    </w:p>
    <w:p w14:paraId="73C90F7C" w14:textId="77777777" w:rsidR="000E46ED" w:rsidRDefault="000E46ED" w:rsidP="000E46ED">
      <w:pPr>
        <w:rPr>
          <w:rFonts w:ascii="Calibri" w:eastAsia="Calibri" w:hAnsi="Calibri" w:cs="Calibri"/>
          <w:sz w:val="20"/>
          <w:szCs w:val="20"/>
        </w:rPr>
      </w:pPr>
      <w:r>
        <w:rPr>
          <w:rFonts w:ascii="Calibri" w:eastAsia="Calibri" w:hAnsi="Calibri" w:cs="Calibri"/>
          <w:sz w:val="20"/>
          <w:szCs w:val="20"/>
        </w:rPr>
        <w:t xml:space="preserve">Please supply the information requested below and mail with your Entry Forms and check to the Entry Chairperson. </w:t>
      </w:r>
    </w:p>
    <w:p w14:paraId="0363EF27" w14:textId="77777777" w:rsidR="000E46ED" w:rsidRDefault="000E46ED" w:rsidP="000E46ED">
      <w:pPr>
        <w:rPr>
          <w:rFonts w:ascii="Calibri" w:eastAsia="Calibri" w:hAnsi="Calibri" w:cs="Calibri"/>
          <w:sz w:val="20"/>
          <w:szCs w:val="20"/>
        </w:rPr>
      </w:pPr>
    </w:p>
    <w:p w14:paraId="2BDA5C3F" w14:textId="77777777" w:rsidR="000E46ED" w:rsidRDefault="000E46ED" w:rsidP="000E46ED">
      <w:pPr>
        <w:rPr>
          <w:rFonts w:ascii="Calibri" w:eastAsia="Calibri" w:hAnsi="Calibri" w:cs="Calibri"/>
          <w:sz w:val="20"/>
          <w:szCs w:val="20"/>
        </w:rPr>
      </w:pPr>
      <w:r>
        <w:rPr>
          <w:rFonts w:ascii="Calibri" w:eastAsia="Calibri" w:hAnsi="Calibri" w:cs="Calibri"/>
          <w:sz w:val="20"/>
          <w:szCs w:val="20"/>
        </w:rPr>
        <w:t xml:space="preserve">Make check payable to: </w:t>
      </w:r>
      <w:r>
        <w:rPr>
          <w:rFonts w:ascii="Calibri" w:eastAsia="Calibri" w:hAnsi="Calibri" w:cs="Calibri"/>
          <w:b/>
          <w:i/>
          <w:sz w:val="20"/>
          <w:szCs w:val="20"/>
        </w:rPr>
        <w:t>EAST CENTRAL SWIM TEAM</w:t>
      </w:r>
    </w:p>
    <w:p w14:paraId="7311B5C0" w14:textId="77777777" w:rsidR="000E46ED" w:rsidRDefault="000E46ED" w:rsidP="000E46ED">
      <w:pPr>
        <w:rPr>
          <w:rFonts w:ascii="Calibri" w:eastAsia="Calibri" w:hAnsi="Calibri" w:cs="Calibri"/>
          <w:sz w:val="20"/>
          <w:szCs w:val="20"/>
        </w:rPr>
      </w:pPr>
      <w:r>
        <w:rPr>
          <w:rFonts w:ascii="Calibri" w:eastAsia="Calibri" w:hAnsi="Calibri" w:cs="Calibri"/>
          <w:sz w:val="20"/>
          <w:szCs w:val="20"/>
        </w:rPr>
        <w:t xml:space="preserve"> </w:t>
      </w:r>
    </w:p>
    <w:p w14:paraId="097670ED" w14:textId="77777777" w:rsidR="000E46ED" w:rsidRDefault="000E46ED" w:rsidP="000E46ED">
      <w:pPr>
        <w:rPr>
          <w:rFonts w:ascii="Calibri" w:eastAsia="Calibri" w:hAnsi="Calibri" w:cs="Calibri"/>
          <w:sz w:val="20"/>
          <w:szCs w:val="20"/>
        </w:rPr>
      </w:pPr>
      <w:r>
        <w:rPr>
          <w:rFonts w:ascii="Calibri" w:eastAsia="Calibri" w:hAnsi="Calibri" w:cs="Calibri"/>
          <w:sz w:val="20"/>
          <w:szCs w:val="20"/>
        </w:rPr>
        <w:t xml:space="preserve">Club Name ___________________________________________________ Club Code _____________ </w:t>
      </w:r>
    </w:p>
    <w:p w14:paraId="1FD6F669" w14:textId="77777777" w:rsidR="000E46ED" w:rsidRDefault="000E46ED" w:rsidP="000E46ED">
      <w:pPr>
        <w:rPr>
          <w:rFonts w:ascii="Calibri" w:eastAsia="Calibri" w:hAnsi="Calibri" w:cs="Calibri"/>
          <w:sz w:val="20"/>
          <w:szCs w:val="20"/>
        </w:rPr>
      </w:pPr>
    </w:p>
    <w:p w14:paraId="14B7EA78" w14:textId="77777777" w:rsidR="000E46ED" w:rsidRDefault="000E46ED" w:rsidP="000E46ED">
      <w:pPr>
        <w:rPr>
          <w:rFonts w:ascii="Calibri" w:eastAsia="Calibri" w:hAnsi="Calibri" w:cs="Calibri"/>
          <w:sz w:val="20"/>
          <w:szCs w:val="20"/>
        </w:rPr>
      </w:pPr>
      <w:r>
        <w:rPr>
          <w:rFonts w:ascii="Calibri" w:eastAsia="Calibri" w:hAnsi="Calibri" w:cs="Calibri"/>
          <w:sz w:val="20"/>
          <w:szCs w:val="20"/>
        </w:rPr>
        <w:t xml:space="preserve">Number of Swimmers Entered: Girls __________________ + Boys ______________ = Total ________ </w:t>
      </w:r>
    </w:p>
    <w:p w14:paraId="6EAACCA4" w14:textId="77777777" w:rsidR="000E46ED" w:rsidRDefault="000E46ED" w:rsidP="000E46ED">
      <w:pPr>
        <w:rPr>
          <w:rFonts w:ascii="Calibri" w:eastAsia="Calibri" w:hAnsi="Calibri" w:cs="Calibri"/>
          <w:sz w:val="20"/>
          <w:szCs w:val="20"/>
        </w:rPr>
      </w:pPr>
    </w:p>
    <w:p w14:paraId="2979A19F" w14:textId="77777777" w:rsidR="000E46ED" w:rsidRDefault="000E46ED" w:rsidP="000E46ED">
      <w:pPr>
        <w:rPr>
          <w:rFonts w:ascii="Calibri" w:eastAsia="Calibri" w:hAnsi="Calibri" w:cs="Calibri"/>
          <w:sz w:val="20"/>
          <w:szCs w:val="20"/>
        </w:rPr>
      </w:pPr>
      <w:r>
        <w:rPr>
          <w:rFonts w:ascii="Calibri" w:eastAsia="Calibri" w:hAnsi="Calibri" w:cs="Calibri"/>
          <w:sz w:val="20"/>
          <w:szCs w:val="20"/>
        </w:rPr>
        <w:t xml:space="preserve">Number of Girls Individual Entries ____________________ x $5.00 ea. = $______________________ </w:t>
      </w:r>
    </w:p>
    <w:p w14:paraId="3A3A15EC" w14:textId="77777777" w:rsidR="000E46ED" w:rsidRDefault="000E46ED" w:rsidP="000E46ED">
      <w:pPr>
        <w:rPr>
          <w:rFonts w:ascii="Calibri" w:eastAsia="Calibri" w:hAnsi="Calibri" w:cs="Calibri"/>
          <w:sz w:val="20"/>
          <w:szCs w:val="20"/>
        </w:rPr>
      </w:pPr>
    </w:p>
    <w:p w14:paraId="6167CB4F" w14:textId="77777777" w:rsidR="000E46ED" w:rsidRDefault="000E46ED" w:rsidP="000E46ED">
      <w:pPr>
        <w:rPr>
          <w:rFonts w:ascii="Calibri" w:eastAsia="Calibri" w:hAnsi="Calibri" w:cs="Calibri"/>
          <w:sz w:val="20"/>
          <w:szCs w:val="20"/>
        </w:rPr>
      </w:pPr>
      <w:r>
        <w:rPr>
          <w:rFonts w:ascii="Calibri" w:eastAsia="Calibri" w:hAnsi="Calibri" w:cs="Calibri"/>
          <w:sz w:val="20"/>
          <w:szCs w:val="20"/>
        </w:rPr>
        <w:t xml:space="preserve">Number of Boys Individual Entries ____________________ x $5.00 ea. = $ ______________________ </w:t>
      </w:r>
    </w:p>
    <w:p w14:paraId="65EF87F6" w14:textId="77777777" w:rsidR="000E46ED" w:rsidRDefault="000E46ED" w:rsidP="000E46ED">
      <w:pPr>
        <w:rPr>
          <w:rFonts w:ascii="Calibri" w:eastAsia="Calibri" w:hAnsi="Calibri" w:cs="Calibri"/>
          <w:sz w:val="20"/>
          <w:szCs w:val="20"/>
        </w:rPr>
      </w:pPr>
    </w:p>
    <w:p w14:paraId="313FE8A5" w14:textId="77777777" w:rsidR="000E46ED" w:rsidRDefault="000E46ED" w:rsidP="000E46ED">
      <w:pPr>
        <w:rPr>
          <w:rFonts w:ascii="Calibri" w:eastAsia="Calibri" w:hAnsi="Calibri" w:cs="Calibri"/>
          <w:sz w:val="20"/>
          <w:szCs w:val="20"/>
        </w:rPr>
      </w:pPr>
      <w:r>
        <w:rPr>
          <w:rFonts w:ascii="Calibri" w:eastAsia="Calibri" w:hAnsi="Calibri" w:cs="Calibri"/>
          <w:sz w:val="20"/>
          <w:szCs w:val="20"/>
        </w:rPr>
        <w:t xml:space="preserve">Total Number of Relay Entries _______________________ x $6.00 ea. = $ ______________________ </w:t>
      </w:r>
    </w:p>
    <w:p w14:paraId="7BCCDA94" w14:textId="77777777" w:rsidR="000E46ED" w:rsidRDefault="000E46ED" w:rsidP="000E46ED">
      <w:pPr>
        <w:rPr>
          <w:rFonts w:ascii="Calibri" w:eastAsia="Calibri" w:hAnsi="Calibri" w:cs="Calibri"/>
          <w:sz w:val="20"/>
          <w:szCs w:val="20"/>
        </w:rPr>
      </w:pPr>
    </w:p>
    <w:p w14:paraId="7CEA5B65" w14:textId="77777777" w:rsidR="000E46ED" w:rsidRDefault="000E46ED" w:rsidP="000E46ED">
      <w:pPr>
        <w:rPr>
          <w:rFonts w:ascii="Calibri" w:eastAsia="Calibri" w:hAnsi="Calibri" w:cs="Calibri"/>
          <w:sz w:val="20"/>
          <w:szCs w:val="20"/>
        </w:rPr>
      </w:pPr>
      <w:r>
        <w:rPr>
          <w:rFonts w:ascii="Calibri" w:eastAsia="Calibri" w:hAnsi="Calibri" w:cs="Calibri"/>
          <w:sz w:val="20"/>
          <w:szCs w:val="20"/>
        </w:rPr>
        <w:t xml:space="preserve">Number of Swimmers _______________ x $2.00 ea. IN Swimming Athlete Surcharge = $ __________ </w:t>
      </w:r>
    </w:p>
    <w:p w14:paraId="45C126CE" w14:textId="77777777" w:rsidR="000E46ED" w:rsidRDefault="000E46ED" w:rsidP="000E46ED">
      <w:pPr>
        <w:rPr>
          <w:rFonts w:ascii="Calibri" w:eastAsia="Calibri" w:hAnsi="Calibri" w:cs="Calibri"/>
          <w:sz w:val="20"/>
          <w:szCs w:val="20"/>
        </w:rPr>
      </w:pPr>
    </w:p>
    <w:p w14:paraId="1DFA8315" w14:textId="77777777" w:rsidR="000E46ED" w:rsidRDefault="000E46ED" w:rsidP="000E46ED">
      <w:pPr>
        <w:rPr>
          <w:rFonts w:ascii="Calibri" w:eastAsia="Calibri" w:hAnsi="Calibri" w:cs="Calibri"/>
          <w:sz w:val="20"/>
          <w:szCs w:val="20"/>
        </w:rPr>
      </w:pPr>
      <w:r>
        <w:rPr>
          <w:rFonts w:ascii="Calibri" w:eastAsia="Calibri" w:hAnsi="Calibri" w:cs="Calibri"/>
          <w:sz w:val="20"/>
          <w:szCs w:val="20"/>
        </w:rPr>
        <w:t xml:space="preserve">Total Amount Enclosed $ __________ </w:t>
      </w:r>
    </w:p>
    <w:p w14:paraId="2E8372BB" w14:textId="77777777" w:rsidR="000E46ED" w:rsidRDefault="000E46ED" w:rsidP="000E46ED">
      <w:pPr>
        <w:rPr>
          <w:rFonts w:ascii="Calibri" w:eastAsia="Calibri" w:hAnsi="Calibri" w:cs="Calibri"/>
          <w:sz w:val="20"/>
          <w:szCs w:val="20"/>
        </w:rPr>
      </w:pPr>
    </w:p>
    <w:p w14:paraId="03D528F5" w14:textId="77777777" w:rsidR="000E46ED" w:rsidRDefault="000E46ED" w:rsidP="000E46ED">
      <w:pPr>
        <w:rPr>
          <w:rFonts w:ascii="Calibri" w:eastAsia="Calibri" w:hAnsi="Calibri" w:cs="Calibri"/>
          <w:sz w:val="20"/>
          <w:szCs w:val="20"/>
        </w:rPr>
      </w:pPr>
      <w:r>
        <w:rPr>
          <w:rFonts w:ascii="Calibri" w:eastAsia="Calibri" w:hAnsi="Calibri" w:cs="Calibri"/>
          <w:sz w:val="20"/>
          <w:szCs w:val="20"/>
        </w:rPr>
        <w:t xml:space="preserve">How would you like to receive your </w:t>
      </w:r>
      <w:proofErr w:type="gramStart"/>
      <w:r>
        <w:rPr>
          <w:rFonts w:ascii="Calibri" w:eastAsia="Calibri" w:hAnsi="Calibri" w:cs="Calibri"/>
          <w:sz w:val="20"/>
          <w:szCs w:val="20"/>
        </w:rPr>
        <w:t>results:</w:t>
      </w:r>
      <w:proofErr w:type="gramEnd"/>
    </w:p>
    <w:p w14:paraId="2390FB40" w14:textId="77777777" w:rsidR="000E46ED" w:rsidRDefault="000E46ED" w:rsidP="000E46ED">
      <w:pPr>
        <w:rPr>
          <w:rFonts w:ascii="Calibri" w:eastAsia="Calibri" w:hAnsi="Calibri" w:cs="Calibri"/>
          <w:sz w:val="20"/>
          <w:szCs w:val="20"/>
        </w:rPr>
      </w:pPr>
    </w:p>
    <w:p w14:paraId="0C037B3A" w14:textId="77777777" w:rsidR="000E46ED" w:rsidRDefault="000E46ED" w:rsidP="000E46ED">
      <w:pPr>
        <w:rPr>
          <w:rFonts w:ascii="Calibri" w:eastAsia="Calibri" w:hAnsi="Calibri" w:cs="Calibri"/>
          <w:sz w:val="20"/>
          <w:szCs w:val="20"/>
        </w:rPr>
      </w:pPr>
      <w:r>
        <w:rPr>
          <w:rFonts w:ascii="Calibri" w:eastAsia="Calibri" w:hAnsi="Calibri" w:cs="Calibri"/>
          <w:sz w:val="20"/>
          <w:szCs w:val="20"/>
        </w:rPr>
        <w:t xml:space="preserve"> _____ Meet Manager Backup (emailed)</w:t>
      </w:r>
    </w:p>
    <w:p w14:paraId="7C9B23A7" w14:textId="77777777" w:rsidR="000E46ED" w:rsidRDefault="000E46ED" w:rsidP="000E46ED">
      <w:pPr>
        <w:rPr>
          <w:rFonts w:ascii="Calibri" w:eastAsia="Calibri" w:hAnsi="Calibri" w:cs="Calibri"/>
          <w:sz w:val="20"/>
          <w:szCs w:val="20"/>
        </w:rPr>
      </w:pPr>
    </w:p>
    <w:p w14:paraId="66B3B7B9" w14:textId="77777777" w:rsidR="000E46ED" w:rsidRDefault="000E46ED" w:rsidP="000E46ED">
      <w:pPr>
        <w:rPr>
          <w:rFonts w:ascii="Calibri" w:eastAsia="Calibri" w:hAnsi="Calibri" w:cs="Calibri"/>
          <w:sz w:val="20"/>
          <w:szCs w:val="20"/>
        </w:rPr>
      </w:pPr>
      <w:r>
        <w:rPr>
          <w:rFonts w:ascii="Calibri" w:eastAsia="Calibri" w:hAnsi="Calibri" w:cs="Calibri"/>
          <w:sz w:val="20"/>
          <w:szCs w:val="20"/>
        </w:rPr>
        <w:t xml:space="preserve"> _____ Team Manager .cl2 file (emailed)</w:t>
      </w:r>
    </w:p>
    <w:p w14:paraId="179C305E" w14:textId="77777777" w:rsidR="000E46ED" w:rsidRDefault="000E46ED" w:rsidP="000E46ED">
      <w:pPr>
        <w:rPr>
          <w:rFonts w:ascii="Calibri" w:eastAsia="Calibri" w:hAnsi="Calibri" w:cs="Calibri"/>
          <w:sz w:val="20"/>
          <w:szCs w:val="20"/>
        </w:rPr>
      </w:pPr>
    </w:p>
    <w:p w14:paraId="5DF838CC" w14:textId="77777777" w:rsidR="000E46ED" w:rsidRDefault="000E46ED" w:rsidP="000E46ED">
      <w:pPr>
        <w:rPr>
          <w:rFonts w:ascii="Calibri" w:eastAsia="Calibri" w:hAnsi="Calibri" w:cs="Calibri"/>
          <w:sz w:val="20"/>
          <w:szCs w:val="20"/>
        </w:rPr>
      </w:pPr>
      <w:r>
        <w:rPr>
          <w:rFonts w:ascii="Calibri" w:eastAsia="Calibri" w:hAnsi="Calibri" w:cs="Calibri"/>
          <w:sz w:val="20"/>
          <w:szCs w:val="20"/>
        </w:rPr>
        <w:t xml:space="preserve"> _____ All of the above </w:t>
      </w:r>
    </w:p>
    <w:p w14:paraId="16A7E239" w14:textId="77777777" w:rsidR="000E46ED" w:rsidRDefault="000E46ED" w:rsidP="000E46ED">
      <w:pPr>
        <w:rPr>
          <w:rFonts w:ascii="Calibri" w:eastAsia="Calibri" w:hAnsi="Calibri" w:cs="Calibri"/>
          <w:sz w:val="20"/>
          <w:szCs w:val="20"/>
        </w:rPr>
      </w:pPr>
    </w:p>
    <w:p w14:paraId="419E5EB4" w14:textId="77777777" w:rsidR="000E46ED" w:rsidRDefault="000E46ED" w:rsidP="000E46ED">
      <w:pPr>
        <w:rPr>
          <w:rFonts w:ascii="Calibri" w:eastAsia="Calibri" w:hAnsi="Calibri" w:cs="Calibri"/>
          <w:sz w:val="20"/>
          <w:szCs w:val="20"/>
        </w:rPr>
      </w:pPr>
      <w:r>
        <w:rPr>
          <w:rFonts w:ascii="Calibri" w:eastAsia="Calibri" w:hAnsi="Calibri" w:cs="Calibri"/>
          <w:sz w:val="20"/>
          <w:szCs w:val="20"/>
        </w:rPr>
        <w:t xml:space="preserve">Email address to send above to: ___________________________________________________________ </w:t>
      </w:r>
    </w:p>
    <w:p w14:paraId="73A3E97E" w14:textId="77777777" w:rsidR="000E46ED" w:rsidRDefault="000E46ED" w:rsidP="000E46ED">
      <w:pPr>
        <w:rPr>
          <w:rFonts w:ascii="Calibri" w:eastAsia="Calibri" w:hAnsi="Calibri" w:cs="Calibri"/>
          <w:sz w:val="20"/>
          <w:szCs w:val="20"/>
        </w:rPr>
      </w:pPr>
    </w:p>
    <w:p w14:paraId="72417943" w14:textId="77777777" w:rsidR="000E46ED" w:rsidRDefault="000E46ED" w:rsidP="000E46ED">
      <w:pPr>
        <w:rPr>
          <w:rFonts w:ascii="Calibri" w:eastAsia="Calibri" w:hAnsi="Calibri" w:cs="Calibri"/>
          <w:sz w:val="20"/>
          <w:szCs w:val="20"/>
        </w:rPr>
      </w:pPr>
      <w:r>
        <w:rPr>
          <w:rFonts w:ascii="Calibri" w:eastAsia="Calibri" w:hAnsi="Calibri" w:cs="Calibri"/>
          <w:sz w:val="20"/>
          <w:szCs w:val="20"/>
        </w:rPr>
        <w:t>Club Official Submitting Entry:</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Coaches Names: </w:t>
      </w:r>
    </w:p>
    <w:p w14:paraId="54D5EE28" w14:textId="77777777" w:rsidR="000E46ED" w:rsidRDefault="000E46ED" w:rsidP="000E46ED">
      <w:pPr>
        <w:rPr>
          <w:rFonts w:ascii="Calibri" w:eastAsia="Calibri" w:hAnsi="Calibri" w:cs="Calibri"/>
          <w:sz w:val="20"/>
          <w:szCs w:val="20"/>
        </w:rPr>
      </w:pPr>
    </w:p>
    <w:p w14:paraId="2E1E673F" w14:textId="77777777" w:rsidR="000E46ED" w:rsidRDefault="000E46ED" w:rsidP="000E46ED">
      <w:pPr>
        <w:rPr>
          <w:rFonts w:ascii="Calibri" w:eastAsia="Calibri" w:hAnsi="Calibri" w:cs="Calibri"/>
          <w:sz w:val="20"/>
          <w:szCs w:val="20"/>
        </w:rPr>
      </w:pPr>
      <w:r>
        <w:rPr>
          <w:rFonts w:ascii="Calibri" w:eastAsia="Calibri" w:hAnsi="Calibri" w:cs="Calibri"/>
          <w:sz w:val="20"/>
          <w:szCs w:val="20"/>
        </w:rPr>
        <w:t>Name: _____________________________________</w:t>
      </w:r>
      <w:r>
        <w:rPr>
          <w:rFonts w:ascii="Calibri" w:eastAsia="Calibri" w:hAnsi="Calibri" w:cs="Calibri"/>
          <w:sz w:val="20"/>
          <w:szCs w:val="20"/>
        </w:rPr>
        <w:tab/>
      </w:r>
      <w:r>
        <w:rPr>
          <w:rFonts w:ascii="Calibri" w:eastAsia="Calibri" w:hAnsi="Calibri" w:cs="Calibri"/>
          <w:sz w:val="20"/>
          <w:szCs w:val="20"/>
        </w:rPr>
        <w:tab/>
        <w:t xml:space="preserve"> _______________________________________ </w:t>
      </w:r>
    </w:p>
    <w:p w14:paraId="5F6BB93F" w14:textId="77777777" w:rsidR="000E46ED" w:rsidRDefault="000E46ED" w:rsidP="000E46ED">
      <w:pPr>
        <w:rPr>
          <w:rFonts w:ascii="Calibri" w:eastAsia="Calibri" w:hAnsi="Calibri" w:cs="Calibri"/>
          <w:sz w:val="20"/>
          <w:szCs w:val="20"/>
        </w:rPr>
      </w:pPr>
    </w:p>
    <w:p w14:paraId="42AE8C2A" w14:textId="77777777" w:rsidR="000E46ED" w:rsidRDefault="000E46ED" w:rsidP="000E46ED">
      <w:pPr>
        <w:rPr>
          <w:rFonts w:ascii="Calibri" w:eastAsia="Calibri" w:hAnsi="Calibri" w:cs="Calibri"/>
          <w:sz w:val="20"/>
          <w:szCs w:val="20"/>
        </w:rPr>
      </w:pPr>
      <w:r>
        <w:rPr>
          <w:rFonts w:ascii="Calibri" w:eastAsia="Calibri" w:hAnsi="Calibri" w:cs="Calibri"/>
          <w:sz w:val="20"/>
          <w:szCs w:val="20"/>
        </w:rPr>
        <w:t>Address: ___________________________________</w:t>
      </w:r>
      <w:r>
        <w:rPr>
          <w:rFonts w:ascii="Calibri" w:eastAsia="Calibri" w:hAnsi="Calibri" w:cs="Calibri"/>
          <w:sz w:val="20"/>
          <w:szCs w:val="20"/>
        </w:rPr>
        <w:tab/>
      </w:r>
      <w:r>
        <w:rPr>
          <w:rFonts w:ascii="Calibri" w:eastAsia="Calibri" w:hAnsi="Calibri" w:cs="Calibri"/>
          <w:sz w:val="20"/>
          <w:szCs w:val="20"/>
        </w:rPr>
        <w:tab/>
        <w:t xml:space="preserve"> _______________________________________ </w:t>
      </w:r>
    </w:p>
    <w:p w14:paraId="3D43FEC6" w14:textId="77777777" w:rsidR="000E46ED" w:rsidRDefault="000E46ED" w:rsidP="000E46ED">
      <w:pPr>
        <w:rPr>
          <w:rFonts w:ascii="Calibri" w:eastAsia="Calibri" w:hAnsi="Calibri" w:cs="Calibri"/>
          <w:sz w:val="20"/>
          <w:szCs w:val="20"/>
        </w:rPr>
      </w:pPr>
    </w:p>
    <w:p w14:paraId="7491D1C3" w14:textId="77777777" w:rsidR="000E46ED" w:rsidRDefault="000E46ED" w:rsidP="000E46ED">
      <w:pPr>
        <w:rPr>
          <w:rFonts w:ascii="Calibri" w:eastAsia="Calibri" w:hAnsi="Calibri" w:cs="Calibri"/>
          <w:sz w:val="20"/>
          <w:szCs w:val="20"/>
        </w:rPr>
      </w:pPr>
      <w:r>
        <w:rPr>
          <w:rFonts w:ascii="Calibri" w:eastAsia="Calibri" w:hAnsi="Calibri" w:cs="Calibri"/>
          <w:sz w:val="20"/>
          <w:szCs w:val="20"/>
        </w:rPr>
        <w:t>City _______________________________________</w:t>
      </w:r>
      <w:r>
        <w:rPr>
          <w:rFonts w:ascii="Calibri" w:eastAsia="Calibri" w:hAnsi="Calibri" w:cs="Calibri"/>
          <w:sz w:val="20"/>
          <w:szCs w:val="20"/>
        </w:rPr>
        <w:tab/>
      </w:r>
      <w:r>
        <w:rPr>
          <w:rFonts w:ascii="Calibri" w:eastAsia="Calibri" w:hAnsi="Calibri" w:cs="Calibri"/>
          <w:sz w:val="20"/>
          <w:szCs w:val="20"/>
        </w:rPr>
        <w:tab/>
        <w:t xml:space="preserve"> _______________________________________ </w:t>
      </w:r>
    </w:p>
    <w:p w14:paraId="19290BE5" w14:textId="77777777" w:rsidR="000E46ED" w:rsidRDefault="000E46ED" w:rsidP="000E46ED">
      <w:pPr>
        <w:rPr>
          <w:rFonts w:ascii="Calibri" w:eastAsia="Calibri" w:hAnsi="Calibri" w:cs="Calibri"/>
          <w:sz w:val="20"/>
          <w:szCs w:val="20"/>
        </w:rPr>
      </w:pPr>
    </w:p>
    <w:p w14:paraId="3B75EE69" w14:textId="2D3CC617" w:rsidR="000E46ED" w:rsidRDefault="000E46ED" w:rsidP="000E46ED">
      <w:pPr>
        <w:rPr>
          <w:rFonts w:ascii="Calibri" w:eastAsia="Calibri" w:hAnsi="Calibri" w:cs="Calibri"/>
          <w:sz w:val="20"/>
          <w:szCs w:val="20"/>
        </w:rPr>
      </w:pPr>
      <w:r>
        <w:rPr>
          <w:rFonts w:ascii="Calibri" w:eastAsia="Calibri" w:hAnsi="Calibri" w:cs="Calibri"/>
          <w:sz w:val="20"/>
          <w:szCs w:val="20"/>
        </w:rPr>
        <w:t>State/Zip Code ______________________________</w:t>
      </w:r>
      <w:r>
        <w:rPr>
          <w:rFonts w:ascii="Calibri" w:eastAsia="Calibri" w:hAnsi="Calibri" w:cs="Calibri"/>
          <w:sz w:val="20"/>
          <w:szCs w:val="20"/>
        </w:rPr>
        <w:tab/>
      </w:r>
      <w:r>
        <w:rPr>
          <w:rFonts w:ascii="Calibri" w:eastAsia="Calibri" w:hAnsi="Calibri" w:cs="Calibri"/>
          <w:sz w:val="20"/>
          <w:szCs w:val="20"/>
        </w:rPr>
        <w:tab/>
        <w:t xml:space="preserve"> _______________________________________ </w:t>
      </w:r>
    </w:p>
    <w:p w14:paraId="2D043DD9" w14:textId="77777777" w:rsidR="000E46ED" w:rsidRDefault="000E46ED" w:rsidP="000E46ED">
      <w:pPr>
        <w:rPr>
          <w:rFonts w:ascii="Calibri" w:eastAsia="Calibri" w:hAnsi="Calibri" w:cs="Calibri"/>
          <w:sz w:val="20"/>
          <w:szCs w:val="20"/>
        </w:rPr>
      </w:pPr>
    </w:p>
    <w:p w14:paraId="36480ED5" w14:textId="75007137" w:rsidR="000E46ED" w:rsidRDefault="000E46ED" w:rsidP="000E46ED">
      <w:pPr>
        <w:rPr>
          <w:rFonts w:ascii="Calibri" w:eastAsia="Calibri" w:hAnsi="Calibri" w:cs="Calibri"/>
          <w:sz w:val="20"/>
          <w:szCs w:val="20"/>
        </w:rPr>
      </w:pPr>
      <w:r>
        <w:rPr>
          <w:rFonts w:ascii="Calibri" w:eastAsia="Calibri" w:hAnsi="Calibri" w:cs="Calibri"/>
          <w:sz w:val="20"/>
          <w:szCs w:val="20"/>
        </w:rPr>
        <w:t xml:space="preserve">In consideration of being permitted to participate in this swim meet and for the good and valuable consideration, the undersigned for himself, his successors and assigns, hereby releases and forever discharges East Central High School and its Board of Directors, USA Swimming, Indiana Swimming and each of their respective officers, agents, employees, members, successors and any other persons in any way connected with this meet, from any and all liabilities, claims, demands, actions, or causes of action of whatever kind of character arising out of or in connection with the said event. Further, the undersigned shall indemnify and hold harmless East Central Swim </w:t>
      </w:r>
      <w:r>
        <w:rPr>
          <w:rFonts w:ascii="Calibri" w:eastAsia="Calibri" w:hAnsi="Calibri" w:cs="Calibri"/>
          <w:sz w:val="20"/>
          <w:szCs w:val="20"/>
        </w:rPr>
        <w:lastRenderedPageBreak/>
        <w:t>Team Swimming, USA Swimming, Indiana Swimming, and the officer, trustees, agents, employees, and members of the foregoing and all other persons in any way and claims arising out of or in connection with any injury, including death or alleged injury of damage to property sustained or alleged to have sustained in connection with or arising out of said event.</w:t>
      </w:r>
    </w:p>
    <w:p w14:paraId="60C2D39B" w14:textId="77777777" w:rsidR="000E46ED" w:rsidRDefault="000E46ED" w:rsidP="000E46ED">
      <w:pPr>
        <w:rPr>
          <w:rFonts w:ascii="Calibri" w:eastAsia="Calibri" w:hAnsi="Calibri" w:cs="Calibri"/>
          <w:sz w:val="20"/>
          <w:szCs w:val="20"/>
        </w:rPr>
      </w:pPr>
      <w:r>
        <w:rPr>
          <w:rFonts w:ascii="Calibri" w:eastAsia="Calibri" w:hAnsi="Calibri" w:cs="Calibri"/>
          <w:sz w:val="20"/>
          <w:szCs w:val="20"/>
        </w:rPr>
        <w:t xml:space="preserve">Executed this __________________ day of __________, 2019. </w:t>
      </w:r>
    </w:p>
    <w:p w14:paraId="07587375" w14:textId="67D13A9F" w:rsidR="000E46ED" w:rsidRDefault="000E46ED" w:rsidP="000E46ED">
      <w:pPr>
        <w:rPr>
          <w:rFonts w:ascii="Calibri" w:eastAsia="Calibri" w:hAnsi="Calibri" w:cs="Calibri"/>
          <w:sz w:val="20"/>
          <w:szCs w:val="20"/>
        </w:rPr>
      </w:pPr>
      <w:r>
        <w:rPr>
          <w:rFonts w:ascii="Calibri" w:eastAsia="Calibri" w:hAnsi="Calibri" w:cs="Calibri"/>
          <w:sz w:val="20"/>
          <w:szCs w:val="20"/>
        </w:rPr>
        <w:t>Signature of Club Official or Coach: _________________________________________________</w:t>
      </w:r>
    </w:p>
    <w:p w14:paraId="5FB84D49" w14:textId="60F31151" w:rsidR="009200F4" w:rsidRPr="000E46ED" w:rsidRDefault="000E46ED" w:rsidP="009200F4">
      <w:pPr>
        <w:rPr>
          <w:rFonts w:ascii="Calibri" w:eastAsia="Calibri" w:hAnsi="Calibri" w:cs="Calibri"/>
          <w:i/>
          <w:sz w:val="20"/>
          <w:szCs w:val="20"/>
        </w:rPr>
      </w:pPr>
      <w:r>
        <w:rPr>
          <w:rFonts w:ascii="Calibri" w:eastAsia="Calibri" w:hAnsi="Calibri" w:cs="Calibri"/>
          <w:i/>
          <w:sz w:val="20"/>
          <w:szCs w:val="20"/>
        </w:rPr>
        <w:t>(Person who signs above are responsible for any fines imposed on the club.)</w:t>
      </w:r>
    </w:p>
    <w:p w14:paraId="3C79C54F" w14:textId="77777777" w:rsidR="009200F4" w:rsidRPr="000D5F5B" w:rsidRDefault="009200F4" w:rsidP="009200F4"/>
    <w:p w14:paraId="6CEBC089" w14:textId="77777777" w:rsidR="004F7049" w:rsidRPr="000D5F5B" w:rsidRDefault="004F7049" w:rsidP="004F7049"/>
    <w:p w14:paraId="2B462FFF" w14:textId="77777777" w:rsidR="004F7049" w:rsidRPr="000D5F5B" w:rsidRDefault="004F7049" w:rsidP="004F7049"/>
    <w:p w14:paraId="3EAC1697" w14:textId="77777777" w:rsidR="004F7049" w:rsidRPr="000D5F5B" w:rsidRDefault="004F7049" w:rsidP="004F7049"/>
    <w:p w14:paraId="6AEB673C" w14:textId="77777777" w:rsidR="004F7049" w:rsidRPr="000D5F5B" w:rsidRDefault="004F7049" w:rsidP="004F7049"/>
    <w:p w14:paraId="63E45478" w14:textId="77777777" w:rsidR="004F7049" w:rsidRPr="000D5F5B" w:rsidRDefault="004F7049" w:rsidP="004F7049"/>
    <w:p w14:paraId="49895A2F" w14:textId="77777777" w:rsidR="004F7049" w:rsidRPr="000D5F5B" w:rsidRDefault="004F7049" w:rsidP="004F7049"/>
    <w:p w14:paraId="355587B4" w14:textId="77777777" w:rsidR="004F7049" w:rsidRPr="000D5F5B" w:rsidRDefault="004F7049" w:rsidP="004F7049"/>
    <w:p w14:paraId="2D43DAEF" w14:textId="77777777" w:rsidR="004F7049" w:rsidRPr="000D5F5B" w:rsidRDefault="004F7049" w:rsidP="004F7049"/>
    <w:p w14:paraId="1F32D4CC" w14:textId="77777777" w:rsidR="004F7049" w:rsidRPr="000D5F5B" w:rsidRDefault="004F7049" w:rsidP="004F7049"/>
    <w:p w14:paraId="7C1A6501" w14:textId="77777777" w:rsidR="004F7049" w:rsidRPr="000D5F5B" w:rsidRDefault="004F7049" w:rsidP="004F7049"/>
    <w:p w14:paraId="1BA1E1D5" w14:textId="77777777" w:rsidR="004F7049" w:rsidRPr="000D5F5B" w:rsidRDefault="004F7049" w:rsidP="004F7049"/>
    <w:p w14:paraId="2C6175A2" w14:textId="77777777" w:rsidR="004F7049" w:rsidRPr="000D5F5B" w:rsidRDefault="004F7049" w:rsidP="004F7049"/>
    <w:p w14:paraId="31EA85BE" w14:textId="77777777" w:rsidR="004F7049" w:rsidRPr="000D5F5B" w:rsidRDefault="004F7049" w:rsidP="004F7049"/>
    <w:p w14:paraId="0D19A537" w14:textId="77777777" w:rsidR="004F7049" w:rsidRPr="000D5F5B" w:rsidRDefault="004F7049" w:rsidP="004F7049"/>
    <w:p w14:paraId="2BE3E4A1" w14:textId="77777777" w:rsidR="004F7049" w:rsidRPr="000D5F5B" w:rsidRDefault="004F7049" w:rsidP="004F7049"/>
    <w:p w14:paraId="60C6D06C" w14:textId="77777777" w:rsidR="004F7049" w:rsidRPr="000D5F5B" w:rsidRDefault="004F7049" w:rsidP="004F7049"/>
    <w:p w14:paraId="4636BA91" w14:textId="77777777" w:rsidR="009200F4" w:rsidRPr="000D5F5B" w:rsidRDefault="009200F4" w:rsidP="009200F4"/>
    <w:p w14:paraId="3CA025C4" w14:textId="77777777" w:rsidR="009200F4" w:rsidRPr="000D5F5B" w:rsidRDefault="009200F4" w:rsidP="009200F4"/>
    <w:p w14:paraId="66D5A8EB" w14:textId="77777777" w:rsidR="006859B2" w:rsidRPr="000D5F5B" w:rsidRDefault="006859B2" w:rsidP="009200F4"/>
    <w:p w14:paraId="2DBE1B9C" w14:textId="77777777" w:rsidR="006859B2" w:rsidRPr="000D5F5B" w:rsidRDefault="006859B2" w:rsidP="009200F4"/>
    <w:p w14:paraId="7135FA26" w14:textId="77777777" w:rsidR="006859B2" w:rsidRPr="000D5F5B" w:rsidRDefault="006859B2" w:rsidP="009200F4"/>
    <w:p w14:paraId="3ECA72C6" w14:textId="77777777" w:rsidR="006859B2" w:rsidRPr="000D5F5B" w:rsidRDefault="006859B2" w:rsidP="009200F4"/>
    <w:p w14:paraId="63B618B3" w14:textId="1EE81911" w:rsidR="001C2E56" w:rsidRPr="000D5F5B" w:rsidRDefault="001C2E56" w:rsidP="009200F4">
      <w:pPr>
        <w:rPr>
          <w:i/>
        </w:rPr>
      </w:pPr>
    </w:p>
    <w:sectPr w:rsidR="001C2E56" w:rsidRPr="000D5F5B" w:rsidSect="00166073">
      <w:headerReference w:type="even" r:id="rId10"/>
      <w:headerReference w:type="default" r:id="rId11"/>
      <w:footerReference w:type="even" r:id="rId12"/>
      <w:footerReference w:type="default" r:id="rId13"/>
      <w:headerReference w:type="first" r:id="rId14"/>
      <w:footerReference w:type="first" r:id="rId15"/>
      <w:pgSz w:w="12240" w:h="15840"/>
      <w:pgMar w:top="43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1C83D" w14:textId="77777777" w:rsidR="00727FF6" w:rsidRDefault="00727FF6" w:rsidP="00D60298">
      <w:r>
        <w:separator/>
      </w:r>
    </w:p>
  </w:endnote>
  <w:endnote w:type="continuationSeparator" w:id="0">
    <w:p w14:paraId="6F142E19" w14:textId="77777777" w:rsidR="00727FF6" w:rsidRDefault="00727FF6" w:rsidP="00D60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CEBD6" w14:textId="77777777" w:rsidR="003B6E04" w:rsidRDefault="003B6E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50AE8" w14:textId="77777777" w:rsidR="003B6E04" w:rsidRDefault="003B6E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A93A5" w14:textId="77777777" w:rsidR="003B6E04" w:rsidRDefault="003B6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51809" w14:textId="77777777" w:rsidR="00727FF6" w:rsidRDefault="00727FF6" w:rsidP="00D60298">
      <w:r>
        <w:separator/>
      </w:r>
    </w:p>
  </w:footnote>
  <w:footnote w:type="continuationSeparator" w:id="0">
    <w:p w14:paraId="278810BD" w14:textId="77777777" w:rsidR="00727FF6" w:rsidRDefault="00727FF6" w:rsidP="00D60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3672D" w14:textId="1C3D8CC8" w:rsidR="00D60298" w:rsidRDefault="00727FF6">
    <w:pPr>
      <w:pStyle w:val="Header"/>
    </w:pPr>
    <w:r>
      <w:rPr>
        <w:noProof/>
      </w:rPr>
      <w:pict w14:anchorId="004EA4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128203" o:spid="_x0000_s2051" type="#_x0000_t75" alt="" style="position:absolute;margin-left:0;margin-top:0;width:467.9pt;height:467.9pt;z-index:-251653120;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C67B5" w14:textId="42F2636F" w:rsidR="00D60298" w:rsidRDefault="00727FF6">
    <w:pPr>
      <w:pStyle w:val="Header"/>
    </w:pPr>
    <w:r>
      <w:rPr>
        <w:noProof/>
      </w:rPr>
      <w:pict w14:anchorId="67DD7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128204" o:spid="_x0000_s2050" type="#_x0000_t75" alt="" style="position:absolute;margin-left:0;margin-top:0;width:467.9pt;height:467.9pt;z-index:-251650048;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524BA" w14:textId="687BF6E1" w:rsidR="00D60298" w:rsidRDefault="00727FF6">
    <w:pPr>
      <w:pStyle w:val="Header"/>
    </w:pPr>
    <w:r>
      <w:rPr>
        <w:noProof/>
      </w:rPr>
      <w:pict w14:anchorId="76BAFD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128202" o:spid="_x0000_s2049" type="#_x0000_t75" alt="" style="position:absolute;margin-left:0;margin-top:0;width:467.9pt;height:467.9pt;z-index:-251656192;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67821"/>
    <w:multiLevelType w:val="hybridMultilevel"/>
    <w:tmpl w:val="CD3C1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D76F9"/>
    <w:multiLevelType w:val="hybridMultilevel"/>
    <w:tmpl w:val="70DC4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81B20"/>
    <w:multiLevelType w:val="multilevel"/>
    <w:tmpl w:val="80B2B4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31430A"/>
    <w:multiLevelType w:val="hybridMultilevel"/>
    <w:tmpl w:val="4C18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1574D"/>
    <w:multiLevelType w:val="hybridMultilevel"/>
    <w:tmpl w:val="BEF8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92D49"/>
    <w:multiLevelType w:val="hybridMultilevel"/>
    <w:tmpl w:val="048CA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01487"/>
    <w:multiLevelType w:val="multilevel"/>
    <w:tmpl w:val="5DEEC8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1C25660"/>
    <w:multiLevelType w:val="hybridMultilevel"/>
    <w:tmpl w:val="F61A0644"/>
    <w:lvl w:ilvl="0" w:tplc="3D9C0B9E">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8" w15:restartNumberingAfterBreak="0">
    <w:nsid w:val="23B16813"/>
    <w:multiLevelType w:val="hybridMultilevel"/>
    <w:tmpl w:val="FA82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2501DA"/>
    <w:multiLevelType w:val="hybridMultilevel"/>
    <w:tmpl w:val="8532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B64AD9"/>
    <w:multiLevelType w:val="multilevel"/>
    <w:tmpl w:val="3A5AF4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38B0F0C"/>
    <w:multiLevelType w:val="hybridMultilevel"/>
    <w:tmpl w:val="72709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6C0418"/>
    <w:multiLevelType w:val="hybridMultilevel"/>
    <w:tmpl w:val="993033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BA7366D"/>
    <w:multiLevelType w:val="hybridMultilevel"/>
    <w:tmpl w:val="7556ED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D4E15E2"/>
    <w:multiLevelType w:val="hybridMultilevel"/>
    <w:tmpl w:val="461AB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6658AB"/>
    <w:multiLevelType w:val="hybridMultilevel"/>
    <w:tmpl w:val="E7B80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C652D0"/>
    <w:multiLevelType w:val="hybridMultilevel"/>
    <w:tmpl w:val="803CDF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4AC37A4"/>
    <w:multiLevelType w:val="hybridMultilevel"/>
    <w:tmpl w:val="3F38D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B73B9D"/>
    <w:multiLevelType w:val="hybridMultilevel"/>
    <w:tmpl w:val="803CDF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0603913"/>
    <w:multiLevelType w:val="hybridMultilevel"/>
    <w:tmpl w:val="9CD8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170E11"/>
    <w:multiLevelType w:val="multilevel"/>
    <w:tmpl w:val="A7F25D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3791634"/>
    <w:multiLevelType w:val="hybridMultilevel"/>
    <w:tmpl w:val="12E40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87230C"/>
    <w:multiLevelType w:val="hybridMultilevel"/>
    <w:tmpl w:val="E0D6EF0E"/>
    <w:lvl w:ilvl="0" w:tplc="AE4AE25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C33555D"/>
    <w:multiLevelType w:val="hybridMultilevel"/>
    <w:tmpl w:val="32A8C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08121C"/>
    <w:multiLevelType w:val="hybridMultilevel"/>
    <w:tmpl w:val="3F481D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2F565D"/>
    <w:multiLevelType w:val="hybridMultilevel"/>
    <w:tmpl w:val="EB0A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ED7F99"/>
    <w:multiLevelType w:val="hybridMultilevel"/>
    <w:tmpl w:val="E7D6B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B152C82"/>
    <w:multiLevelType w:val="hybridMultilevel"/>
    <w:tmpl w:val="6FC8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0"/>
  </w:num>
  <w:num w:numId="4">
    <w:abstractNumId w:val="18"/>
  </w:num>
  <w:num w:numId="5">
    <w:abstractNumId w:val="13"/>
  </w:num>
  <w:num w:numId="6">
    <w:abstractNumId w:val="16"/>
  </w:num>
  <w:num w:numId="7">
    <w:abstractNumId w:val="14"/>
  </w:num>
  <w:num w:numId="8">
    <w:abstractNumId w:val="23"/>
  </w:num>
  <w:num w:numId="9">
    <w:abstractNumId w:val="26"/>
  </w:num>
  <w:num w:numId="10">
    <w:abstractNumId w:val="17"/>
  </w:num>
  <w:num w:numId="11">
    <w:abstractNumId w:val="25"/>
  </w:num>
  <w:num w:numId="12">
    <w:abstractNumId w:val="1"/>
  </w:num>
  <w:num w:numId="13">
    <w:abstractNumId w:val="21"/>
  </w:num>
  <w:num w:numId="14">
    <w:abstractNumId w:val="19"/>
  </w:num>
  <w:num w:numId="15">
    <w:abstractNumId w:val="15"/>
  </w:num>
  <w:num w:numId="16">
    <w:abstractNumId w:val="27"/>
  </w:num>
  <w:num w:numId="17">
    <w:abstractNumId w:val="5"/>
  </w:num>
  <w:num w:numId="18">
    <w:abstractNumId w:val="12"/>
  </w:num>
  <w:num w:numId="19">
    <w:abstractNumId w:val="11"/>
  </w:num>
  <w:num w:numId="20">
    <w:abstractNumId w:val="8"/>
  </w:num>
  <w:num w:numId="21">
    <w:abstractNumId w:val="9"/>
  </w:num>
  <w:num w:numId="22">
    <w:abstractNumId w:val="4"/>
  </w:num>
  <w:num w:numId="23">
    <w:abstractNumId w:val="10"/>
  </w:num>
  <w:num w:numId="24">
    <w:abstractNumId w:val="6"/>
  </w:num>
  <w:num w:numId="25">
    <w:abstractNumId w:val="2"/>
  </w:num>
  <w:num w:numId="26">
    <w:abstractNumId w:val="7"/>
  </w:num>
  <w:num w:numId="27">
    <w:abstractNumId w:val="2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3D2"/>
    <w:rsid w:val="000126A2"/>
    <w:rsid w:val="00055E7F"/>
    <w:rsid w:val="00093AB6"/>
    <w:rsid w:val="000A5343"/>
    <w:rsid w:val="000C6E90"/>
    <w:rsid w:val="000D5F5B"/>
    <w:rsid w:val="000E46ED"/>
    <w:rsid w:val="00114156"/>
    <w:rsid w:val="00152813"/>
    <w:rsid w:val="00161276"/>
    <w:rsid w:val="00166073"/>
    <w:rsid w:val="00184278"/>
    <w:rsid w:val="001A1459"/>
    <w:rsid w:val="001C2E56"/>
    <w:rsid w:val="001C7684"/>
    <w:rsid w:val="001F352D"/>
    <w:rsid w:val="001F74B5"/>
    <w:rsid w:val="002533C1"/>
    <w:rsid w:val="00286AE6"/>
    <w:rsid w:val="002C0D81"/>
    <w:rsid w:val="002E34CD"/>
    <w:rsid w:val="002E5E18"/>
    <w:rsid w:val="002F5C03"/>
    <w:rsid w:val="00300759"/>
    <w:rsid w:val="0031169F"/>
    <w:rsid w:val="00330B99"/>
    <w:rsid w:val="00371DEE"/>
    <w:rsid w:val="003B6E04"/>
    <w:rsid w:val="003B7F61"/>
    <w:rsid w:val="003E6887"/>
    <w:rsid w:val="00411A54"/>
    <w:rsid w:val="00447DA9"/>
    <w:rsid w:val="004532EF"/>
    <w:rsid w:val="00453B27"/>
    <w:rsid w:val="00480127"/>
    <w:rsid w:val="00490851"/>
    <w:rsid w:val="00493106"/>
    <w:rsid w:val="004F05B4"/>
    <w:rsid w:val="004F1DFB"/>
    <w:rsid w:val="004F7049"/>
    <w:rsid w:val="005056A2"/>
    <w:rsid w:val="005073DC"/>
    <w:rsid w:val="00533C19"/>
    <w:rsid w:val="00545A35"/>
    <w:rsid w:val="00553577"/>
    <w:rsid w:val="005771FC"/>
    <w:rsid w:val="00587CCA"/>
    <w:rsid w:val="005C5901"/>
    <w:rsid w:val="005C7EFD"/>
    <w:rsid w:val="005D3C44"/>
    <w:rsid w:val="005D543A"/>
    <w:rsid w:val="005E22C9"/>
    <w:rsid w:val="0060361D"/>
    <w:rsid w:val="00615788"/>
    <w:rsid w:val="00653798"/>
    <w:rsid w:val="006859B2"/>
    <w:rsid w:val="006E754E"/>
    <w:rsid w:val="006F75B6"/>
    <w:rsid w:val="00727FF6"/>
    <w:rsid w:val="007B2853"/>
    <w:rsid w:val="007D405C"/>
    <w:rsid w:val="007D6D5B"/>
    <w:rsid w:val="007E4977"/>
    <w:rsid w:val="007F5F9A"/>
    <w:rsid w:val="007F620D"/>
    <w:rsid w:val="00805F7B"/>
    <w:rsid w:val="00813B14"/>
    <w:rsid w:val="008521C2"/>
    <w:rsid w:val="00896A03"/>
    <w:rsid w:val="008B2DE3"/>
    <w:rsid w:val="008B5D3D"/>
    <w:rsid w:val="008B7FE2"/>
    <w:rsid w:val="008C0089"/>
    <w:rsid w:val="008C5317"/>
    <w:rsid w:val="008D70C3"/>
    <w:rsid w:val="009200F4"/>
    <w:rsid w:val="00926030"/>
    <w:rsid w:val="009A4EE0"/>
    <w:rsid w:val="009A6DEC"/>
    <w:rsid w:val="009B145E"/>
    <w:rsid w:val="009F3C13"/>
    <w:rsid w:val="00AA1D35"/>
    <w:rsid w:val="00AC23D9"/>
    <w:rsid w:val="00B04DA8"/>
    <w:rsid w:val="00B2614C"/>
    <w:rsid w:val="00B352E7"/>
    <w:rsid w:val="00B67E2F"/>
    <w:rsid w:val="00B70D91"/>
    <w:rsid w:val="00BC6B7D"/>
    <w:rsid w:val="00BE4F5E"/>
    <w:rsid w:val="00BF3F65"/>
    <w:rsid w:val="00C41484"/>
    <w:rsid w:val="00C64273"/>
    <w:rsid w:val="00C74D6B"/>
    <w:rsid w:val="00CA5E26"/>
    <w:rsid w:val="00CC45CF"/>
    <w:rsid w:val="00CD0D00"/>
    <w:rsid w:val="00CF20AB"/>
    <w:rsid w:val="00D06B5E"/>
    <w:rsid w:val="00D421E5"/>
    <w:rsid w:val="00D60298"/>
    <w:rsid w:val="00D94EBB"/>
    <w:rsid w:val="00E005DD"/>
    <w:rsid w:val="00E160BE"/>
    <w:rsid w:val="00E3730F"/>
    <w:rsid w:val="00EC002B"/>
    <w:rsid w:val="00ED6A2D"/>
    <w:rsid w:val="00F51766"/>
    <w:rsid w:val="00F603D2"/>
    <w:rsid w:val="00F70C02"/>
    <w:rsid w:val="00F9199D"/>
    <w:rsid w:val="00FC7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986117D"/>
  <w15:docId w15:val="{6D11AA6E-99E4-7B4E-B6F1-385C56AB9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21C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0BE"/>
    <w:rPr>
      <w:rFonts w:ascii="Tahoma" w:hAnsi="Tahoma" w:cs="Tahoma"/>
      <w:sz w:val="16"/>
      <w:szCs w:val="16"/>
    </w:rPr>
  </w:style>
  <w:style w:type="character" w:customStyle="1" w:styleId="BalloonTextChar">
    <w:name w:val="Balloon Text Char"/>
    <w:basedOn w:val="DefaultParagraphFont"/>
    <w:link w:val="BalloonText"/>
    <w:uiPriority w:val="99"/>
    <w:semiHidden/>
    <w:rsid w:val="00E160BE"/>
    <w:rPr>
      <w:rFonts w:ascii="Tahoma" w:hAnsi="Tahoma" w:cs="Tahoma"/>
      <w:sz w:val="16"/>
      <w:szCs w:val="16"/>
    </w:rPr>
  </w:style>
  <w:style w:type="paragraph" w:styleId="ListParagraph">
    <w:name w:val="List Paragraph"/>
    <w:basedOn w:val="Normal"/>
    <w:uiPriority w:val="99"/>
    <w:qFormat/>
    <w:rsid w:val="00AC23D9"/>
    <w:pPr>
      <w:ind w:left="720"/>
      <w:contextualSpacing/>
    </w:pPr>
  </w:style>
  <w:style w:type="character" w:styleId="Hyperlink">
    <w:name w:val="Hyperlink"/>
    <w:basedOn w:val="DefaultParagraphFont"/>
    <w:uiPriority w:val="99"/>
    <w:unhideWhenUsed/>
    <w:rsid w:val="00545A35"/>
    <w:rPr>
      <w:color w:val="0000FF" w:themeColor="hyperlink"/>
      <w:u w:val="single"/>
    </w:rPr>
  </w:style>
  <w:style w:type="table" w:styleId="TableGrid">
    <w:name w:val="Table Grid"/>
    <w:basedOn w:val="TableNormal"/>
    <w:uiPriority w:val="59"/>
    <w:rsid w:val="007D4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14156"/>
    <w:rPr>
      <w:color w:val="800080" w:themeColor="followedHyperlink"/>
      <w:u w:val="single"/>
    </w:rPr>
  </w:style>
  <w:style w:type="character" w:styleId="UnresolvedMention">
    <w:name w:val="Unresolved Mention"/>
    <w:basedOn w:val="DefaultParagraphFont"/>
    <w:uiPriority w:val="99"/>
    <w:semiHidden/>
    <w:unhideWhenUsed/>
    <w:rsid w:val="00114156"/>
    <w:rPr>
      <w:color w:val="808080"/>
      <w:shd w:val="clear" w:color="auto" w:fill="E6E6E6"/>
    </w:rPr>
  </w:style>
  <w:style w:type="paragraph" w:customStyle="1" w:styleId="Default">
    <w:name w:val="Default"/>
    <w:uiPriority w:val="99"/>
    <w:rsid w:val="00055E7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60298"/>
    <w:pPr>
      <w:tabs>
        <w:tab w:val="center" w:pos="4680"/>
        <w:tab w:val="right" w:pos="9360"/>
      </w:tabs>
    </w:pPr>
  </w:style>
  <w:style w:type="character" w:customStyle="1" w:styleId="HeaderChar">
    <w:name w:val="Header Char"/>
    <w:basedOn w:val="DefaultParagraphFont"/>
    <w:link w:val="Header"/>
    <w:uiPriority w:val="99"/>
    <w:rsid w:val="00D60298"/>
    <w:rPr>
      <w:rFonts w:ascii="Times New Roman" w:hAnsi="Times New Roman" w:cs="Times New Roman"/>
      <w:sz w:val="24"/>
      <w:szCs w:val="24"/>
    </w:rPr>
  </w:style>
  <w:style w:type="paragraph" w:styleId="Footer">
    <w:name w:val="footer"/>
    <w:basedOn w:val="Normal"/>
    <w:link w:val="FooterChar"/>
    <w:uiPriority w:val="99"/>
    <w:unhideWhenUsed/>
    <w:rsid w:val="00D60298"/>
    <w:pPr>
      <w:tabs>
        <w:tab w:val="center" w:pos="4680"/>
        <w:tab w:val="right" w:pos="9360"/>
      </w:tabs>
    </w:pPr>
  </w:style>
  <w:style w:type="character" w:customStyle="1" w:styleId="FooterChar">
    <w:name w:val="Footer Char"/>
    <w:basedOn w:val="DefaultParagraphFont"/>
    <w:link w:val="Footer"/>
    <w:uiPriority w:val="99"/>
    <w:rsid w:val="00D60298"/>
    <w:rPr>
      <w:rFonts w:ascii="Times New Roman" w:hAnsi="Times New Roman" w:cs="Times New Roman"/>
      <w:sz w:val="24"/>
      <w:szCs w:val="24"/>
    </w:rPr>
  </w:style>
  <w:style w:type="character" w:styleId="Strong">
    <w:name w:val="Strong"/>
    <w:basedOn w:val="DefaultParagraphFont"/>
    <w:uiPriority w:val="22"/>
    <w:qFormat/>
    <w:rsid w:val="003E68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054742">
      <w:bodyDiv w:val="1"/>
      <w:marLeft w:val="0"/>
      <w:marRight w:val="0"/>
      <w:marTop w:val="0"/>
      <w:marBottom w:val="0"/>
      <w:divBdr>
        <w:top w:val="none" w:sz="0" w:space="0" w:color="auto"/>
        <w:left w:val="none" w:sz="0" w:space="0" w:color="auto"/>
        <w:bottom w:val="none" w:sz="0" w:space="0" w:color="auto"/>
        <w:right w:val="none" w:sz="0" w:space="0" w:color="auto"/>
      </w:divBdr>
    </w:div>
    <w:div w:id="465970814">
      <w:bodyDiv w:val="1"/>
      <w:marLeft w:val="0"/>
      <w:marRight w:val="0"/>
      <w:marTop w:val="0"/>
      <w:marBottom w:val="0"/>
      <w:divBdr>
        <w:top w:val="none" w:sz="0" w:space="0" w:color="auto"/>
        <w:left w:val="none" w:sz="0" w:space="0" w:color="auto"/>
        <w:bottom w:val="none" w:sz="0" w:space="0" w:color="auto"/>
        <w:right w:val="none" w:sz="0" w:space="0" w:color="auto"/>
      </w:divBdr>
    </w:div>
    <w:div w:id="116080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ummins745@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sloveless@sunmandearborn.k12.in.u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E01DC-0AE1-4A4A-84A5-B7B125F19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1905</Words>
  <Characters>10862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AFG</Company>
  <LinksUpToDate>false</LinksUpToDate>
  <CharactersWithSpaces>12742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Cummins, Sarah</dc:creator>
  <cp:lastModifiedBy>Microsoft Office User</cp:lastModifiedBy>
  <cp:revision>5</cp:revision>
  <cp:lastPrinted>2018-03-05T16:03:00Z</cp:lastPrinted>
  <dcterms:created xsi:type="dcterms:W3CDTF">2019-09-18T18:08:00Z</dcterms:created>
  <dcterms:modified xsi:type="dcterms:W3CDTF">2019-10-23T21:39:00Z</dcterms:modified>
</cp:coreProperties>
</file>